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A0" w:rsidRDefault="00387AA0" w:rsidP="002B7171">
      <w:pPr>
        <w:snapToGrid w:val="0"/>
        <w:spacing w:line="440" w:lineRule="exact"/>
        <w:outlineLvl w:val="0"/>
        <w:rPr>
          <w:rFonts w:ascii="宋体"/>
          <w:b/>
          <w:sz w:val="30"/>
        </w:rPr>
      </w:pPr>
      <w:r w:rsidRPr="009D7748">
        <w:rPr>
          <w:b/>
          <w:sz w:val="30"/>
        </w:rPr>
        <w:t>SM</w:t>
      </w:r>
      <w:r>
        <w:rPr>
          <w:b/>
          <w:sz w:val="30"/>
        </w:rPr>
        <w:t>570N</w:t>
      </w:r>
      <w:r w:rsidRPr="00603028">
        <w:rPr>
          <w:rFonts w:ascii="宋体" w:hAnsi="宋体" w:hint="eastAsia"/>
          <w:b/>
          <w:sz w:val="30"/>
        </w:rPr>
        <w:t>系列</w:t>
      </w:r>
      <w:r>
        <w:rPr>
          <w:rFonts w:ascii="宋体" w:hAnsi="宋体"/>
          <w:b/>
          <w:sz w:val="30"/>
        </w:rPr>
        <w:t>:</w:t>
      </w:r>
    </w:p>
    <w:p w:rsidR="00387AA0" w:rsidRPr="002B7171" w:rsidRDefault="00387AA0" w:rsidP="002B7171">
      <w:pPr>
        <w:autoSpaceDE w:val="0"/>
        <w:autoSpaceDN w:val="0"/>
        <w:adjustRightInd w:val="0"/>
        <w:spacing w:line="360" w:lineRule="auto"/>
        <w:rPr>
          <w:rFonts w:ascii="宋体"/>
          <w:spacing w:val="60"/>
          <w:sz w:val="52"/>
          <w:szCs w:val="52"/>
        </w:rPr>
      </w:pPr>
    </w:p>
    <w:p w:rsidR="00387AA0" w:rsidRDefault="00387AA0" w:rsidP="005333B7">
      <w:pPr>
        <w:autoSpaceDE w:val="0"/>
        <w:autoSpaceDN w:val="0"/>
        <w:adjustRightInd w:val="0"/>
        <w:spacing w:line="360" w:lineRule="auto"/>
        <w:jc w:val="center"/>
        <w:rPr>
          <w:rFonts w:ascii="宋体"/>
          <w:spacing w:val="60"/>
          <w:sz w:val="52"/>
          <w:szCs w:val="52"/>
        </w:rPr>
      </w:pPr>
      <w:r>
        <w:rPr>
          <w:rFonts w:ascii="宋体" w:hAnsi="宋体"/>
          <w:spacing w:val="60"/>
          <w:sz w:val="52"/>
          <w:szCs w:val="52"/>
        </w:rPr>
        <w:t>1</w:t>
      </w:r>
      <w:r w:rsidRPr="002B7171">
        <w:rPr>
          <w:rFonts w:ascii="宋体" w:hAnsi="宋体"/>
          <w:spacing w:val="60"/>
          <w:sz w:val="52"/>
          <w:szCs w:val="52"/>
        </w:rPr>
        <w:t>0mW</w:t>
      </w:r>
      <w:r>
        <w:rPr>
          <w:rFonts w:ascii="宋体"/>
          <w:spacing w:val="60"/>
          <w:sz w:val="52"/>
          <w:szCs w:val="52"/>
        </w:rPr>
        <w:t>-</w:t>
      </w:r>
      <w:r>
        <w:rPr>
          <w:rFonts w:ascii="宋体" w:hAnsi="宋体"/>
          <w:spacing w:val="60"/>
          <w:sz w:val="52"/>
          <w:szCs w:val="52"/>
        </w:rPr>
        <w:t>ISM</w:t>
      </w:r>
      <w:r>
        <w:rPr>
          <w:rFonts w:ascii="宋体" w:hAnsi="宋体" w:hint="eastAsia"/>
          <w:spacing w:val="60"/>
          <w:sz w:val="52"/>
          <w:szCs w:val="52"/>
        </w:rPr>
        <w:t>频段微功耗</w:t>
      </w:r>
    </w:p>
    <w:p w:rsidR="00387AA0" w:rsidRPr="002B7171" w:rsidRDefault="00387AA0" w:rsidP="005333B7">
      <w:pPr>
        <w:autoSpaceDE w:val="0"/>
        <w:autoSpaceDN w:val="0"/>
        <w:adjustRightInd w:val="0"/>
        <w:spacing w:line="360" w:lineRule="auto"/>
        <w:jc w:val="center"/>
        <w:rPr>
          <w:rFonts w:ascii="宋体"/>
          <w:spacing w:val="60"/>
          <w:sz w:val="52"/>
          <w:szCs w:val="52"/>
        </w:rPr>
      </w:pPr>
      <w:r w:rsidRPr="002B7171">
        <w:rPr>
          <w:rFonts w:ascii="宋体" w:hAnsi="宋体" w:hint="eastAsia"/>
          <w:spacing w:val="60"/>
          <w:sz w:val="52"/>
          <w:szCs w:val="52"/>
        </w:rPr>
        <w:t>无线</w:t>
      </w:r>
      <w:r>
        <w:rPr>
          <w:rFonts w:ascii="宋体" w:hAnsi="宋体" w:hint="eastAsia"/>
          <w:spacing w:val="60"/>
          <w:sz w:val="52"/>
          <w:szCs w:val="52"/>
        </w:rPr>
        <w:t>自组网透传模块</w:t>
      </w:r>
    </w:p>
    <w:p w:rsidR="00387AA0" w:rsidRPr="00B741C6" w:rsidRDefault="00387AA0" w:rsidP="002B7171">
      <w:pPr>
        <w:snapToGrid w:val="0"/>
        <w:spacing w:line="360" w:lineRule="auto"/>
        <w:jc w:val="center"/>
        <w:rPr>
          <w:rFonts w:ascii="宋体"/>
          <w:spacing w:val="60"/>
          <w:sz w:val="30"/>
          <w:szCs w:val="30"/>
        </w:rPr>
      </w:pPr>
      <w:r>
        <w:rPr>
          <w:rFonts w:ascii="宋体" w:hAnsi="宋体"/>
          <w:spacing w:val="60"/>
          <w:sz w:val="52"/>
          <w:szCs w:val="52"/>
        </w:rPr>
        <w:t xml:space="preserve"> </w:t>
      </w: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Pr>
        <w:snapToGrid w:val="0"/>
        <w:spacing w:line="440" w:lineRule="exact"/>
        <w:rPr>
          <w:rFonts w:ascii="宋体"/>
          <w:spacing w:val="60"/>
          <w:sz w:val="44"/>
        </w:rPr>
      </w:pPr>
    </w:p>
    <w:p w:rsidR="00387AA0" w:rsidRDefault="00387AA0" w:rsidP="002B7171"/>
    <w:p w:rsidR="00387AA0" w:rsidRPr="00603028" w:rsidRDefault="00387AA0" w:rsidP="00CC10C6">
      <w:pPr>
        <w:tabs>
          <w:tab w:val="left" w:pos="1785"/>
        </w:tabs>
        <w:spacing w:line="440" w:lineRule="exact"/>
        <w:ind w:firstLineChars="648" w:firstLine="31680"/>
        <w:rPr>
          <w:rFonts w:ascii="宋体"/>
          <w:sz w:val="30"/>
        </w:rPr>
      </w:pPr>
      <w:r w:rsidRPr="00603028">
        <w:rPr>
          <w:rFonts w:ascii="宋体" w:hAnsi="宋体" w:hint="eastAsia"/>
          <w:b/>
          <w:spacing w:val="24"/>
          <w:sz w:val="36"/>
        </w:rPr>
        <w:t>上海</w:t>
      </w:r>
      <w:r>
        <w:rPr>
          <w:rFonts w:ascii="宋体" w:hAnsi="宋体" w:hint="eastAsia"/>
          <w:b/>
          <w:spacing w:val="24"/>
          <w:sz w:val="36"/>
        </w:rPr>
        <w:t>桑博电子科技</w:t>
      </w:r>
      <w:r w:rsidRPr="00603028">
        <w:rPr>
          <w:rFonts w:ascii="宋体" w:hAnsi="宋体" w:hint="eastAsia"/>
          <w:b/>
          <w:spacing w:val="24"/>
          <w:sz w:val="36"/>
        </w:rPr>
        <w:t>有限公司</w:t>
      </w:r>
    </w:p>
    <w:p w:rsidR="00387AA0" w:rsidRPr="00603028" w:rsidRDefault="00387AA0" w:rsidP="00340E89">
      <w:pPr>
        <w:tabs>
          <w:tab w:val="left" w:pos="1785"/>
        </w:tabs>
        <w:spacing w:line="440" w:lineRule="exact"/>
        <w:jc w:val="center"/>
        <w:rPr>
          <w:rFonts w:ascii="宋体"/>
        </w:rPr>
      </w:pPr>
      <w:r w:rsidRPr="00603028">
        <w:rPr>
          <w:rFonts w:ascii="宋体" w:hAnsi="宋体"/>
        </w:rPr>
        <w:t>TEL</w:t>
      </w:r>
      <w:r w:rsidRPr="00603028">
        <w:rPr>
          <w:rFonts w:ascii="宋体" w:hAnsi="宋体" w:hint="eastAsia"/>
        </w:rPr>
        <w:t>：</w:t>
      </w:r>
      <w:r w:rsidRPr="00603028">
        <w:rPr>
          <w:rFonts w:ascii="宋体" w:hAnsi="宋体"/>
        </w:rPr>
        <w:t>+86-021-</w:t>
      </w:r>
      <w:r>
        <w:rPr>
          <w:rFonts w:ascii="宋体" w:hAnsi="宋体"/>
        </w:rPr>
        <w:t>5087785 50273226</w:t>
      </w:r>
      <w:r w:rsidRPr="00603028">
        <w:rPr>
          <w:rFonts w:ascii="宋体" w:hAnsi="宋体" w:hint="eastAsia"/>
        </w:rPr>
        <w:t>，</w:t>
      </w:r>
      <w:r w:rsidRPr="00603028">
        <w:rPr>
          <w:rFonts w:ascii="宋体" w:hAnsi="宋体"/>
        </w:rPr>
        <w:t>FAX:+86-021</w:t>
      </w:r>
      <w:r w:rsidRPr="00603028">
        <w:rPr>
          <w:rFonts w:ascii="宋体"/>
        </w:rPr>
        <w:t>-</w:t>
      </w:r>
      <w:r>
        <w:rPr>
          <w:rFonts w:ascii="宋体" w:hAnsi="宋体"/>
        </w:rPr>
        <w:t>50273226 qq1409962394</w:t>
      </w:r>
    </w:p>
    <w:p w:rsidR="00387AA0" w:rsidRPr="00603028" w:rsidRDefault="00387AA0" w:rsidP="00340E89">
      <w:pPr>
        <w:tabs>
          <w:tab w:val="left" w:pos="1785"/>
        </w:tabs>
        <w:spacing w:line="440" w:lineRule="exact"/>
        <w:jc w:val="center"/>
        <w:rPr>
          <w:rFonts w:ascii="宋体"/>
        </w:rPr>
      </w:pPr>
      <w:r w:rsidRPr="00603028">
        <w:rPr>
          <w:rFonts w:ascii="宋体" w:hAnsi="宋体" w:hint="eastAsia"/>
        </w:rPr>
        <w:t>地址：中国</w:t>
      </w:r>
      <w:r w:rsidRPr="00603028">
        <w:rPr>
          <w:rFonts w:ascii="宋体"/>
        </w:rPr>
        <w:t>.</w:t>
      </w:r>
      <w:r>
        <w:rPr>
          <w:rFonts w:ascii="宋体" w:hAnsi="宋体" w:hint="eastAsia"/>
        </w:rPr>
        <w:t>上海浦东张江高科晨晖路</w:t>
      </w:r>
      <w:r>
        <w:rPr>
          <w:rFonts w:ascii="宋体" w:hAnsi="宋体"/>
        </w:rPr>
        <w:t>828</w:t>
      </w:r>
      <w:r>
        <w:rPr>
          <w:rFonts w:ascii="宋体" w:hAnsi="宋体" w:hint="eastAsia"/>
        </w:rPr>
        <w:t>号</w:t>
      </w:r>
    </w:p>
    <w:p w:rsidR="00387AA0" w:rsidRPr="00603028" w:rsidRDefault="00387AA0" w:rsidP="00340E89">
      <w:pPr>
        <w:spacing w:line="400" w:lineRule="exact"/>
        <w:jc w:val="center"/>
        <w:rPr>
          <w:rFonts w:ascii="宋体"/>
        </w:rPr>
      </w:pPr>
      <w:r w:rsidRPr="00603028">
        <w:rPr>
          <w:rFonts w:ascii="宋体" w:hAnsi="宋体"/>
        </w:rPr>
        <w:t>E-mail:</w:t>
      </w:r>
      <w:hyperlink r:id="rId7" w:history="1">
        <w:r w:rsidRPr="000D0B76">
          <w:rPr>
            <w:rStyle w:val="Hyperlink"/>
            <w:rFonts w:ascii="宋体" w:hAnsi="宋体"/>
          </w:rPr>
          <w:t>13341762057@163.com</w:t>
        </w:r>
      </w:hyperlink>
    </w:p>
    <w:p w:rsidR="00387AA0" w:rsidRPr="0055323C" w:rsidRDefault="00387AA0" w:rsidP="0055323C">
      <w:pPr>
        <w:autoSpaceDE w:val="0"/>
        <w:autoSpaceDN w:val="0"/>
        <w:adjustRightInd w:val="0"/>
        <w:jc w:val="center"/>
        <w:rPr>
          <w:rFonts w:ascii="宋体"/>
        </w:rPr>
      </w:pPr>
      <w:r w:rsidRPr="00603028">
        <w:rPr>
          <w:rFonts w:ascii="宋体" w:hAnsi="宋体" w:hint="eastAsia"/>
        </w:rPr>
        <w:t>网址</w:t>
      </w:r>
      <w:r w:rsidRPr="00603028">
        <w:rPr>
          <w:rFonts w:ascii="宋体" w:hAnsi="宋体"/>
        </w:rPr>
        <w:t xml:space="preserve">: </w:t>
      </w:r>
      <w:hyperlink r:id="rId8" w:history="1">
        <w:r w:rsidRPr="000D0B76">
          <w:rPr>
            <w:rStyle w:val="Hyperlink"/>
            <w:rFonts w:ascii="宋体" w:hAnsi="宋体"/>
          </w:rPr>
          <w:t>http://www.sendbow.com</w:t>
        </w:r>
      </w:hyperlink>
    </w:p>
    <w:p w:rsidR="00387AA0" w:rsidRDefault="00387AA0" w:rsidP="000537E2">
      <w:pPr>
        <w:autoSpaceDE w:val="0"/>
        <w:autoSpaceDN w:val="0"/>
        <w:adjustRightInd w:val="0"/>
        <w:spacing w:line="360" w:lineRule="auto"/>
        <w:ind w:left="450"/>
        <w:rPr>
          <w:rFonts w:ascii="宋体"/>
          <w:sz w:val="28"/>
          <w:szCs w:val="28"/>
        </w:rPr>
      </w:pPr>
      <w:r>
        <w:rPr>
          <w:rFonts w:ascii="宋体" w:hAnsi="宋体"/>
          <w:b/>
          <w:bCs/>
          <w:color w:val="000000"/>
          <w:sz w:val="21"/>
          <w:szCs w:val="21"/>
        </w:rPr>
        <w:t xml:space="preserve">     </w:t>
      </w:r>
      <w:r>
        <w:rPr>
          <w:rFonts w:ascii="宋体" w:hAnsi="宋体" w:hint="eastAsia"/>
          <w:sz w:val="28"/>
          <w:szCs w:val="28"/>
        </w:rPr>
        <w:t>上海桑博电子科技有限公司开发无线自组网方案不同于市场上一般的现有的</w:t>
      </w:r>
      <w:r>
        <w:rPr>
          <w:rFonts w:ascii="宋体" w:hAnsi="宋体"/>
          <w:sz w:val="28"/>
          <w:szCs w:val="28"/>
        </w:rPr>
        <w:t>Mesh</w:t>
      </w:r>
      <w:r>
        <w:rPr>
          <w:rFonts w:ascii="宋体" w:hAnsi="宋体" w:hint="eastAsia"/>
          <w:sz w:val="28"/>
          <w:szCs w:val="28"/>
        </w:rPr>
        <w:t>和</w:t>
      </w:r>
      <w:r>
        <w:rPr>
          <w:rFonts w:ascii="宋体" w:hAnsi="宋体"/>
          <w:sz w:val="28"/>
          <w:szCs w:val="28"/>
        </w:rPr>
        <w:t>Zigbee</w:t>
      </w:r>
      <w:r>
        <w:rPr>
          <w:rFonts w:ascii="宋体" w:hAnsi="宋体" w:hint="eastAsia"/>
          <w:sz w:val="28"/>
          <w:szCs w:val="28"/>
        </w:rPr>
        <w:t>的无线组网方案，是一种全新概念的无线网络系统，具有以下特点：</w:t>
      </w:r>
    </w:p>
    <w:p w:rsidR="00387AA0" w:rsidRDefault="00387AA0" w:rsidP="000537E2">
      <w:pPr>
        <w:widowControl w:val="0"/>
        <w:numPr>
          <w:ilvl w:val="0"/>
          <w:numId w:val="14"/>
        </w:numPr>
        <w:rPr>
          <w:rStyle w:val="st1"/>
          <w:rFonts w:ascii="Arial" w:hAnsi="Arial" w:cs="Arial"/>
          <w:color w:val="444444"/>
          <w:sz w:val="28"/>
          <w:szCs w:val="28"/>
        </w:rPr>
      </w:pPr>
      <w:r>
        <w:rPr>
          <w:rFonts w:ascii="宋体" w:hAnsi="宋体" w:hint="eastAsia"/>
          <w:sz w:val="28"/>
          <w:szCs w:val="28"/>
        </w:rPr>
        <w:t>采用</w:t>
      </w:r>
      <w:r w:rsidRPr="00FD34DC">
        <w:rPr>
          <w:rStyle w:val="st1"/>
          <w:rFonts w:ascii="Arial" w:hAnsi="Arial" w:cs="Arial"/>
          <w:color w:val="444444"/>
          <w:sz w:val="28"/>
          <w:szCs w:val="28"/>
        </w:rPr>
        <w:t>FTSP</w:t>
      </w:r>
      <w:r>
        <w:rPr>
          <w:rStyle w:val="st1"/>
          <w:rFonts w:ascii="Arial" w:hAnsi="Arial" w:cs="Arial" w:hint="eastAsia"/>
          <w:color w:val="444444"/>
          <w:sz w:val="28"/>
          <w:szCs w:val="28"/>
        </w:rPr>
        <w:t>网络同步传输协议代替无线路由组网方案；</w:t>
      </w:r>
    </w:p>
    <w:p w:rsidR="00387AA0" w:rsidRPr="00FD34DC" w:rsidRDefault="00387AA0" w:rsidP="000537E2">
      <w:pPr>
        <w:widowControl w:val="0"/>
        <w:numPr>
          <w:ilvl w:val="0"/>
          <w:numId w:val="14"/>
        </w:numPr>
        <w:rPr>
          <w:rStyle w:val="st1"/>
          <w:rFonts w:ascii="宋体"/>
          <w:sz w:val="28"/>
          <w:szCs w:val="28"/>
        </w:rPr>
      </w:pPr>
      <w:r>
        <w:rPr>
          <w:rStyle w:val="st1"/>
          <w:rFonts w:ascii="Arial" w:hAnsi="Arial" w:cs="Arial" w:hint="eastAsia"/>
          <w:color w:val="444444"/>
          <w:sz w:val="28"/>
          <w:szCs w:val="28"/>
        </w:rPr>
        <w:t>网络中范围内所有节点均采用同步同时推进传输无线信号，大大提高网络数据传输效率；</w:t>
      </w:r>
    </w:p>
    <w:p w:rsidR="00387AA0" w:rsidRDefault="00387AA0" w:rsidP="000537E2">
      <w:pPr>
        <w:widowControl w:val="0"/>
        <w:numPr>
          <w:ilvl w:val="0"/>
          <w:numId w:val="14"/>
        </w:numPr>
        <w:rPr>
          <w:rFonts w:ascii="宋体"/>
          <w:sz w:val="28"/>
          <w:szCs w:val="28"/>
        </w:rPr>
      </w:pPr>
      <w:r>
        <w:rPr>
          <w:rFonts w:ascii="宋体" w:hAnsi="宋体" w:hint="eastAsia"/>
          <w:sz w:val="28"/>
          <w:szCs w:val="28"/>
        </w:rPr>
        <w:t>网络中节点可以</w:t>
      </w:r>
      <w:r w:rsidRPr="00FD34DC">
        <w:rPr>
          <w:rFonts w:ascii="宋体" w:hAnsi="宋体" w:hint="eastAsia"/>
          <w:sz w:val="28"/>
          <w:szCs w:val="28"/>
        </w:rPr>
        <w:t>创建多个</w:t>
      </w:r>
      <w:r>
        <w:rPr>
          <w:rFonts w:ascii="宋体" w:hAnsi="宋体" w:hint="eastAsia"/>
          <w:sz w:val="28"/>
          <w:szCs w:val="28"/>
        </w:rPr>
        <w:t>链路路径</w:t>
      </w:r>
      <w:r>
        <w:rPr>
          <w:rFonts w:ascii="宋体" w:hAnsi="宋体"/>
          <w:sz w:val="28"/>
          <w:szCs w:val="28"/>
        </w:rPr>
        <w:t>——</w:t>
      </w:r>
      <w:r>
        <w:rPr>
          <w:rFonts w:ascii="宋体" w:hAnsi="宋体" w:hint="eastAsia"/>
          <w:sz w:val="28"/>
          <w:szCs w:val="28"/>
        </w:rPr>
        <w:t>空间数据通信具有</w:t>
      </w:r>
      <w:r w:rsidRPr="00FD34DC">
        <w:rPr>
          <w:rFonts w:ascii="宋体" w:hAnsi="宋体" w:hint="eastAsia"/>
          <w:sz w:val="28"/>
          <w:szCs w:val="28"/>
        </w:rPr>
        <w:t>多样性</w:t>
      </w:r>
      <w:r>
        <w:rPr>
          <w:rFonts w:ascii="宋体" w:hAnsi="宋体" w:hint="eastAsia"/>
          <w:sz w:val="28"/>
          <w:szCs w:val="28"/>
        </w:rPr>
        <w:t>链路选择；</w:t>
      </w:r>
    </w:p>
    <w:p w:rsidR="00387AA0" w:rsidRDefault="00387AA0" w:rsidP="000537E2">
      <w:pPr>
        <w:widowControl w:val="0"/>
        <w:numPr>
          <w:ilvl w:val="0"/>
          <w:numId w:val="14"/>
        </w:numPr>
        <w:rPr>
          <w:rFonts w:ascii="宋体"/>
          <w:sz w:val="28"/>
          <w:szCs w:val="28"/>
        </w:rPr>
      </w:pPr>
      <w:r>
        <w:rPr>
          <w:rFonts w:ascii="宋体" w:hAnsi="宋体" w:hint="eastAsia"/>
          <w:sz w:val="28"/>
          <w:szCs w:val="28"/>
        </w:rPr>
        <w:t>网络中节点组网</w:t>
      </w:r>
      <w:r w:rsidRPr="00FD34DC">
        <w:rPr>
          <w:rFonts w:ascii="宋体" w:hAnsi="宋体" w:hint="eastAsia"/>
          <w:sz w:val="28"/>
          <w:szCs w:val="28"/>
        </w:rPr>
        <w:t>过程</w:t>
      </w:r>
      <w:r w:rsidRPr="00FD34DC">
        <w:rPr>
          <w:rFonts w:ascii="宋体" w:hAnsi="宋体"/>
          <w:sz w:val="28"/>
          <w:szCs w:val="28"/>
        </w:rPr>
        <w:t>(</w:t>
      </w:r>
      <w:r>
        <w:rPr>
          <w:rFonts w:ascii="宋体" w:hAnsi="宋体" w:hint="eastAsia"/>
          <w:sz w:val="28"/>
          <w:szCs w:val="28"/>
        </w:rPr>
        <w:t>中继级</w:t>
      </w:r>
      <w:r w:rsidRPr="00FD34DC">
        <w:rPr>
          <w:rFonts w:ascii="宋体" w:hAnsi="宋体" w:hint="eastAsia"/>
          <w:sz w:val="28"/>
          <w:szCs w:val="28"/>
        </w:rPr>
        <w:t>数</w:t>
      </w:r>
      <w:r w:rsidRPr="00FD34DC">
        <w:rPr>
          <w:rFonts w:ascii="宋体" w:hAnsi="宋体"/>
          <w:sz w:val="28"/>
          <w:szCs w:val="28"/>
        </w:rPr>
        <w:t>)</w:t>
      </w:r>
      <w:r>
        <w:rPr>
          <w:rFonts w:ascii="宋体" w:hAnsi="宋体" w:hint="eastAsia"/>
          <w:sz w:val="28"/>
          <w:szCs w:val="28"/>
        </w:rPr>
        <w:t>可以根据</w:t>
      </w:r>
      <w:r w:rsidRPr="00FD34DC">
        <w:rPr>
          <w:rFonts w:ascii="宋体" w:hAnsi="宋体" w:hint="eastAsia"/>
          <w:sz w:val="28"/>
          <w:szCs w:val="28"/>
        </w:rPr>
        <w:t>需要重复多次</w:t>
      </w:r>
      <w:r>
        <w:rPr>
          <w:rFonts w:ascii="宋体" w:hAnsi="宋体" w:hint="eastAsia"/>
          <w:sz w:val="28"/>
          <w:szCs w:val="28"/>
        </w:rPr>
        <w:t>使用；</w:t>
      </w:r>
    </w:p>
    <w:p w:rsidR="00387AA0" w:rsidRDefault="00387AA0" w:rsidP="000537E2">
      <w:pPr>
        <w:widowControl w:val="0"/>
        <w:numPr>
          <w:ilvl w:val="0"/>
          <w:numId w:val="14"/>
        </w:numPr>
        <w:rPr>
          <w:rFonts w:ascii="宋体"/>
          <w:sz w:val="28"/>
          <w:szCs w:val="28"/>
        </w:rPr>
      </w:pPr>
      <w:r>
        <w:rPr>
          <w:rFonts w:ascii="宋体" w:hAnsi="宋体" w:hint="eastAsia"/>
          <w:sz w:val="28"/>
          <w:szCs w:val="28"/>
        </w:rPr>
        <w:t>接收机可以接收从不同路径传输来的信号强度之和，相对来说，大大提高了接收机的接收强度</w:t>
      </w:r>
    </w:p>
    <w:p w:rsidR="00387AA0" w:rsidRDefault="00387AA0" w:rsidP="000537E2">
      <w:pPr>
        <w:widowControl w:val="0"/>
        <w:numPr>
          <w:ilvl w:val="0"/>
          <w:numId w:val="14"/>
        </w:numPr>
        <w:rPr>
          <w:rFonts w:ascii="宋体"/>
          <w:sz w:val="28"/>
          <w:szCs w:val="28"/>
        </w:rPr>
      </w:pPr>
      <w:r>
        <w:rPr>
          <w:rFonts w:ascii="宋体" w:hAnsi="宋体" w:hint="eastAsia"/>
          <w:sz w:val="28"/>
          <w:szCs w:val="28"/>
        </w:rPr>
        <w:t>整个网络采用所有节点同步推进式信号发送方式，所以网络无需节点地址，无需人为组织维护；</w:t>
      </w:r>
    </w:p>
    <w:p w:rsidR="00387AA0" w:rsidRDefault="00387AA0" w:rsidP="000537E2">
      <w:pPr>
        <w:widowControl w:val="0"/>
        <w:numPr>
          <w:ilvl w:val="0"/>
          <w:numId w:val="14"/>
        </w:numPr>
        <w:rPr>
          <w:rFonts w:ascii="宋体"/>
          <w:sz w:val="28"/>
          <w:szCs w:val="28"/>
        </w:rPr>
      </w:pPr>
      <w:r>
        <w:rPr>
          <w:rFonts w:ascii="宋体" w:hAnsi="宋体" w:hint="eastAsia"/>
          <w:sz w:val="28"/>
          <w:szCs w:val="28"/>
        </w:rPr>
        <w:t>网络参数：在同一个子网络中可以支持多达</w:t>
      </w:r>
      <w:r>
        <w:rPr>
          <w:rFonts w:ascii="宋体" w:hAnsi="宋体"/>
          <w:sz w:val="28"/>
          <w:szCs w:val="28"/>
        </w:rPr>
        <w:t>15000</w:t>
      </w:r>
      <w:r>
        <w:rPr>
          <w:rFonts w:ascii="宋体" w:hAnsi="宋体" w:hint="eastAsia"/>
          <w:sz w:val="28"/>
          <w:szCs w:val="28"/>
        </w:rPr>
        <w:t>个节点，</w:t>
      </w:r>
      <w:r>
        <w:rPr>
          <w:rFonts w:ascii="宋体" w:hAnsi="宋体"/>
          <w:sz w:val="28"/>
          <w:szCs w:val="28"/>
        </w:rPr>
        <w:t>64</w:t>
      </w:r>
      <w:r>
        <w:rPr>
          <w:rFonts w:ascii="宋体" w:hAnsi="宋体" w:hint="eastAsia"/>
          <w:sz w:val="28"/>
          <w:szCs w:val="28"/>
        </w:rPr>
        <w:t>级；空中通信速率高达</w:t>
      </w:r>
      <w:r>
        <w:rPr>
          <w:rFonts w:ascii="宋体" w:hAnsi="宋体"/>
          <w:sz w:val="28"/>
          <w:szCs w:val="28"/>
        </w:rPr>
        <w:t>50kBps</w:t>
      </w:r>
      <w:r>
        <w:rPr>
          <w:rFonts w:ascii="宋体" w:hAnsi="宋体" w:hint="eastAsia"/>
          <w:sz w:val="28"/>
          <w:szCs w:val="28"/>
        </w:rPr>
        <w:t>，基本满足物联网无线通信需求；</w:t>
      </w:r>
    </w:p>
    <w:p w:rsidR="00387AA0" w:rsidRDefault="00387AA0" w:rsidP="000537E2">
      <w:pPr>
        <w:widowControl w:val="0"/>
        <w:numPr>
          <w:ilvl w:val="0"/>
          <w:numId w:val="14"/>
        </w:numPr>
        <w:rPr>
          <w:rFonts w:ascii="宋体"/>
          <w:sz w:val="28"/>
          <w:szCs w:val="28"/>
        </w:rPr>
      </w:pPr>
      <w:r w:rsidRPr="00007C94">
        <w:rPr>
          <w:rFonts w:ascii="宋体" w:hAnsi="宋体" w:hint="eastAsia"/>
          <w:sz w:val="28"/>
          <w:szCs w:val="28"/>
        </w:rPr>
        <w:t>无限的</w:t>
      </w:r>
      <w:r>
        <w:rPr>
          <w:rFonts w:ascii="宋体" w:hAnsi="宋体" w:hint="eastAsia"/>
          <w:sz w:val="28"/>
          <w:szCs w:val="28"/>
        </w:rPr>
        <w:t>大</w:t>
      </w:r>
      <w:r w:rsidRPr="00007C94">
        <w:rPr>
          <w:rFonts w:ascii="宋体" w:hAnsi="宋体" w:hint="eastAsia"/>
          <w:sz w:val="28"/>
          <w:szCs w:val="28"/>
        </w:rPr>
        <w:t>网络</w:t>
      </w:r>
      <w:r>
        <w:rPr>
          <w:rFonts w:ascii="宋体" w:hAnsi="宋体" w:hint="eastAsia"/>
          <w:sz w:val="28"/>
          <w:szCs w:val="28"/>
        </w:rPr>
        <w:t>节点可以用于</w:t>
      </w:r>
      <w:r w:rsidRPr="00007C94">
        <w:rPr>
          <w:rFonts w:ascii="宋体" w:hAnsi="宋体" w:hint="eastAsia"/>
          <w:sz w:val="28"/>
          <w:szCs w:val="28"/>
        </w:rPr>
        <w:t>覆盖大量的终端设备</w:t>
      </w:r>
      <w:r>
        <w:rPr>
          <w:rFonts w:ascii="宋体" w:hAnsi="宋体" w:hint="eastAsia"/>
          <w:sz w:val="28"/>
          <w:szCs w:val="28"/>
        </w:rPr>
        <w:t>，不会占用过多的信道资源；</w:t>
      </w:r>
    </w:p>
    <w:p w:rsidR="00387AA0" w:rsidRDefault="00387AA0" w:rsidP="000537E2">
      <w:pPr>
        <w:widowControl w:val="0"/>
        <w:numPr>
          <w:ilvl w:val="0"/>
          <w:numId w:val="14"/>
        </w:numPr>
        <w:rPr>
          <w:rFonts w:ascii="宋体"/>
          <w:sz w:val="28"/>
          <w:szCs w:val="28"/>
        </w:rPr>
      </w:pPr>
      <w:r>
        <w:rPr>
          <w:rFonts w:ascii="宋体" w:hAnsi="宋体" w:hint="eastAsia"/>
          <w:sz w:val="28"/>
          <w:szCs w:val="28"/>
        </w:rPr>
        <w:t>可以很</w:t>
      </w:r>
      <w:r w:rsidRPr="00007C94">
        <w:rPr>
          <w:rFonts w:ascii="宋体" w:hAnsi="宋体" w:hint="eastAsia"/>
          <w:sz w:val="28"/>
          <w:szCs w:val="28"/>
        </w:rPr>
        <w:t>容易实现集群网络</w:t>
      </w:r>
      <w:r>
        <w:rPr>
          <w:rFonts w:ascii="宋体" w:hAnsi="宋体" w:hint="eastAsia"/>
          <w:sz w:val="28"/>
          <w:szCs w:val="28"/>
        </w:rPr>
        <w:t>，一个群集网络可以支持</w:t>
      </w:r>
      <w:r>
        <w:rPr>
          <w:rFonts w:ascii="宋体" w:hAnsi="宋体"/>
          <w:sz w:val="28"/>
          <w:szCs w:val="28"/>
        </w:rPr>
        <w:t>255</w:t>
      </w:r>
      <w:r>
        <w:rPr>
          <w:rFonts w:ascii="宋体" w:hAnsi="宋体" w:hint="eastAsia"/>
          <w:sz w:val="28"/>
          <w:szCs w:val="28"/>
        </w:rPr>
        <w:t>个子网络，节点数量</w:t>
      </w:r>
      <w:r w:rsidRPr="00007C94">
        <w:rPr>
          <w:rFonts w:ascii="宋体" w:hAnsi="宋体" w:hint="eastAsia"/>
          <w:sz w:val="28"/>
          <w:szCs w:val="28"/>
        </w:rPr>
        <w:t>总计</w:t>
      </w:r>
      <w:r w:rsidRPr="00007C94">
        <w:rPr>
          <w:rFonts w:ascii="宋体" w:hAnsi="宋体"/>
          <w:sz w:val="28"/>
          <w:szCs w:val="28"/>
        </w:rPr>
        <w:t>1000000</w:t>
      </w:r>
      <w:r>
        <w:rPr>
          <w:rFonts w:ascii="宋体" w:hAnsi="宋体" w:hint="eastAsia"/>
          <w:sz w:val="28"/>
          <w:szCs w:val="28"/>
        </w:rPr>
        <w:t>或更多；</w:t>
      </w:r>
    </w:p>
    <w:p w:rsidR="00387AA0" w:rsidRPr="00770076" w:rsidRDefault="00387AA0" w:rsidP="000537E2">
      <w:pPr>
        <w:widowControl w:val="0"/>
        <w:numPr>
          <w:ilvl w:val="0"/>
          <w:numId w:val="14"/>
        </w:numPr>
        <w:rPr>
          <w:rFonts w:ascii="宋体"/>
          <w:sz w:val="28"/>
          <w:szCs w:val="28"/>
        </w:rPr>
      </w:pPr>
      <w:r w:rsidRPr="00770076">
        <w:rPr>
          <w:rFonts w:ascii="宋体" w:hAnsi="宋体" w:hint="eastAsia"/>
          <w:sz w:val="28"/>
          <w:szCs w:val="28"/>
        </w:rPr>
        <w:t>多个信号路径同时</w:t>
      </w:r>
      <w:r>
        <w:rPr>
          <w:rFonts w:ascii="宋体" w:hAnsi="宋体" w:hint="eastAsia"/>
          <w:sz w:val="28"/>
          <w:szCs w:val="28"/>
        </w:rPr>
        <w:t>传输，大大提高了数据射频通信距离；</w:t>
      </w:r>
    </w:p>
    <w:p w:rsidR="00387AA0" w:rsidRDefault="00387AA0" w:rsidP="000537E2">
      <w:pPr>
        <w:widowControl w:val="0"/>
        <w:numPr>
          <w:ilvl w:val="0"/>
          <w:numId w:val="14"/>
        </w:numPr>
        <w:rPr>
          <w:rFonts w:ascii="宋体"/>
          <w:sz w:val="28"/>
          <w:szCs w:val="28"/>
        </w:rPr>
      </w:pPr>
      <w:r>
        <w:rPr>
          <w:rFonts w:ascii="宋体" w:hAnsi="宋体" w:hint="eastAsia"/>
          <w:sz w:val="28"/>
          <w:szCs w:val="28"/>
        </w:rPr>
        <w:t>推进式信号传输机制，</w:t>
      </w:r>
      <w:r w:rsidRPr="00770076">
        <w:rPr>
          <w:rFonts w:ascii="宋体" w:hAnsi="宋体" w:hint="eastAsia"/>
          <w:sz w:val="28"/>
          <w:szCs w:val="28"/>
        </w:rPr>
        <w:t>即时添加和删除传感器节点</w:t>
      </w:r>
      <w:r>
        <w:rPr>
          <w:rFonts w:ascii="宋体" w:hAnsi="宋体" w:hint="eastAsia"/>
          <w:sz w:val="28"/>
          <w:szCs w:val="28"/>
        </w:rPr>
        <w:t>，不影响网络传输能力；</w:t>
      </w:r>
    </w:p>
    <w:p w:rsidR="00387AA0" w:rsidRDefault="00387AA0" w:rsidP="000537E2">
      <w:pPr>
        <w:widowControl w:val="0"/>
        <w:numPr>
          <w:ilvl w:val="0"/>
          <w:numId w:val="14"/>
        </w:numPr>
        <w:rPr>
          <w:rFonts w:ascii="宋体"/>
          <w:sz w:val="28"/>
          <w:szCs w:val="28"/>
        </w:rPr>
      </w:pPr>
      <w:r>
        <w:rPr>
          <w:rFonts w:ascii="宋体" w:hAnsi="宋体" w:hint="eastAsia"/>
          <w:sz w:val="28"/>
          <w:szCs w:val="28"/>
        </w:rPr>
        <w:t>超低功耗，网络节点只在数据传输时，才有功耗，其他时间均处于休眠状态；</w:t>
      </w:r>
    </w:p>
    <w:p w:rsidR="00387AA0" w:rsidRPr="000537E2" w:rsidRDefault="00387AA0" w:rsidP="000537E2">
      <w:pPr>
        <w:widowControl w:val="0"/>
        <w:numPr>
          <w:ilvl w:val="0"/>
          <w:numId w:val="14"/>
        </w:numPr>
        <w:rPr>
          <w:rFonts w:ascii="宋体"/>
          <w:sz w:val="28"/>
          <w:szCs w:val="28"/>
        </w:rPr>
      </w:pPr>
      <w:r>
        <w:rPr>
          <w:rFonts w:ascii="宋体" w:hAnsi="宋体" w:hint="eastAsia"/>
          <w:sz w:val="28"/>
          <w:szCs w:val="28"/>
        </w:rPr>
        <w:t>移动性，无线节点和主节点可以自由移动，而不需要组网时间；</w:t>
      </w:r>
    </w:p>
    <w:p w:rsidR="00387AA0" w:rsidRPr="000537E2" w:rsidRDefault="00387AA0" w:rsidP="000537E2">
      <w:pPr>
        <w:autoSpaceDE w:val="0"/>
        <w:autoSpaceDN w:val="0"/>
        <w:adjustRightInd w:val="0"/>
        <w:spacing w:line="360" w:lineRule="auto"/>
        <w:ind w:left="450"/>
        <w:rPr>
          <w:rFonts w:ascii="宋体"/>
          <w:b/>
          <w:bCs/>
          <w:color w:val="000000"/>
          <w:sz w:val="28"/>
          <w:szCs w:val="28"/>
        </w:rPr>
      </w:pPr>
      <w:r w:rsidRPr="000537E2">
        <w:rPr>
          <w:rFonts w:ascii="宋体" w:hAnsi="宋体" w:hint="eastAsia"/>
          <w:b/>
          <w:color w:val="000000"/>
          <w:sz w:val="28"/>
          <w:szCs w:val="28"/>
        </w:rPr>
        <w:t>无线自组网模块通信参数</w:t>
      </w:r>
      <w:r w:rsidRPr="000537E2">
        <w:rPr>
          <w:rFonts w:ascii="宋体" w:hAnsi="宋体" w:hint="eastAsia"/>
          <w:b/>
          <w:bCs/>
          <w:color w:val="000000"/>
          <w:sz w:val="28"/>
          <w:szCs w:val="28"/>
        </w:rPr>
        <w:t>：</w:t>
      </w:r>
    </w:p>
    <w:p w:rsidR="00387AA0" w:rsidRPr="000537E2" w:rsidRDefault="00387AA0" w:rsidP="00C91F78">
      <w:pPr>
        <w:autoSpaceDE w:val="0"/>
        <w:autoSpaceDN w:val="0"/>
        <w:adjustRightInd w:val="0"/>
        <w:spacing w:line="360" w:lineRule="auto"/>
        <w:ind w:left="450"/>
        <w:rPr>
          <w:rFonts w:ascii="宋体"/>
          <w:b/>
          <w:color w:val="000000"/>
          <w:sz w:val="28"/>
          <w:szCs w:val="28"/>
        </w:rPr>
      </w:pPr>
      <w:r>
        <w:rPr>
          <w:rFonts w:ascii="宋体" w:hAnsi="宋体"/>
          <w:b/>
          <w:bCs/>
          <w:color w:val="000000"/>
          <w:sz w:val="28"/>
          <w:szCs w:val="28"/>
        </w:rPr>
        <w:t xml:space="preserve">    SM57</w:t>
      </w:r>
      <w:r w:rsidRPr="000537E2">
        <w:rPr>
          <w:rFonts w:ascii="宋体" w:hAnsi="宋体"/>
          <w:b/>
          <w:bCs/>
          <w:color w:val="000000"/>
          <w:sz w:val="28"/>
          <w:szCs w:val="28"/>
        </w:rPr>
        <w:t>0N</w:t>
      </w:r>
      <w:r w:rsidRPr="000537E2">
        <w:rPr>
          <w:rFonts w:ascii="宋体" w:hAnsi="宋体" w:hint="eastAsia"/>
          <w:b/>
          <w:bCs/>
          <w:color w:val="000000"/>
          <w:sz w:val="28"/>
          <w:szCs w:val="28"/>
        </w:rPr>
        <w:t>为无线自组网系统中的子节点模块，是和主机模块</w:t>
      </w:r>
      <w:r>
        <w:rPr>
          <w:rFonts w:ascii="宋体" w:hAnsi="宋体"/>
          <w:b/>
          <w:bCs/>
          <w:color w:val="000000"/>
          <w:sz w:val="28"/>
          <w:szCs w:val="28"/>
        </w:rPr>
        <w:t>SM57</w:t>
      </w:r>
      <w:r w:rsidRPr="000537E2">
        <w:rPr>
          <w:rFonts w:ascii="宋体" w:hAnsi="宋体"/>
          <w:b/>
          <w:bCs/>
          <w:color w:val="000000"/>
          <w:sz w:val="28"/>
          <w:szCs w:val="28"/>
        </w:rPr>
        <w:t>0Host</w:t>
      </w:r>
      <w:r w:rsidRPr="000537E2">
        <w:rPr>
          <w:rFonts w:ascii="宋体" w:hAnsi="宋体" w:hint="eastAsia"/>
          <w:b/>
          <w:bCs/>
          <w:color w:val="000000"/>
          <w:sz w:val="28"/>
          <w:szCs w:val="28"/>
        </w:rPr>
        <w:t>配合使用，一个</w:t>
      </w:r>
      <w:r>
        <w:rPr>
          <w:rFonts w:ascii="宋体" w:hAnsi="宋体"/>
          <w:b/>
          <w:bCs/>
          <w:color w:val="000000"/>
          <w:sz w:val="28"/>
          <w:szCs w:val="28"/>
        </w:rPr>
        <w:t>SM57</w:t>
      </w:r>
      <w:r w:rsidRPr="000537E2">
        <w:rPr>
          <w:rFonts w:ascii="宋体" w:hAnsi="宋体"/>
          <w:b/>
          <w:bCs/>
          <w:color w:val="000000"/>
          <w:sz w:val="28"/>
          <w:szCs w:val="28"/>
        </w:rPr>
        <w:t>0Host</w:t>
      </w:r>
      <w:r w:rsidRPr="000537E2">
        <w:rPr>
          <w:rFonts w:ascii="宋体" w:hAnsi="宋体" w:hint="eastAsia"/>
          <w:b/>
          <w:bCs/>
          <w:color w:val="000000"/>
          <w:sz w:val="28"/>
          <w:szCs w:val="28"/>
        </w:rPr>
        <w:t>主机模块可以支持</w:t>
      </w:r>
      <w:r w:rsidRPr="000537E2">
        <w:rPr>
          <w:rFonts w:ascii="宋体" w:hAnsi="宋体"/>
          <w:b/>
          <w:bCs/>
          <w:color w:val="000000"/>
          <w:sz w:val="28"/>
          <w:szCs w:val="28"/>
        </w:rPr>
        <w:t>10000</w:t>
      </w:r>
      <w:r w:rsidRPr="000537E2">
        <w:rPr>
          <w:rFonts w:ascii="宋体" w:hAnsi="宋体" w:hint="eastAsia"/>
          <w:b/>
          <w:bCs/>
          <w:color w:val="000000"/>
          <w:sz w:val="28"/>
          <w:szCs w:val="28"/>
        </w:rPr>
        <w:t>只，子节点模块。</w:t>
      </w:r>
    </w:p>
    <w:p w:rsidR="00387AA0" w:rsidRPr="000537E2" w:rsidRDefault="00387AA0" w:rsidP="00B741C6">
      <w:pPr>
        <w:numPr>
          <w:ilvl w:val="0"/>
          <w:numId w:val="8"/>
        </w:numPr>
        <w:autoSpaceDE w:val="0"/>
        <w:autoSpaceDN w:val="0"/>
        <w:adjustRightInd w:val="0"/>
        <w:spacing w:line="360" w:lineRule="auto"/>
        <w:rPr>
          <w:rFonts w:ascii="宋体"/>
          <w:color w:val="000000"/>
          <w:sz w:val="28"/>
          <w:szCs w:val="28"/>
        </w:rPr>
      </w:pPr>
      <w:r w:rsidRPr="000537E2">
        <w:rPr>
          <w:rFonts w:ascii="宋体" w:hAnsi="宋体" w:hint="eastAsia"/>
          <w:b/>
          <w:bCs/>
          <w:color w:val="000000"/>
          <w:sz w:val="28"/>
          <w:szCs w:val="28"/>
        </w:rPr>
        <w:t>使用频率范围宽</w:t>
      </w:r>
      <w:r w:rsidRPr="000537E2">
        <w:rPr>
          <w:rFonts w:ascii="宋体" w:hAnsi="宋体" w:hint="eastAsia"/>
          <w:bCs/>
          <w:color w:val="000000"/>
          <w:sz w:val="28"/>
          <w:szCs w:val="28"/>
        </w:rPr>
        <w:t>：</w:t>
      </w:r>
      <w:r w:rsidRPr="000537E2">
        <w:rPr>
          <w:rFonts w:ascii="宋体" w:hAnsi="宋体"/>
          <w:bCs/>
          <w:color w:val="000000"/>
          <w:sz w:val="28"/>
          <w:szCs w:val="28"/>
        </w:rPr>
        <w:t>430MHz</w:t>
      </w:r>
      <w:r w:rsidRPr="000537E2">
        <w:rPr>
          <w:rFonts w:ascii="宋体" w:hAnsi="宋体" w:hint="eastAsia"/>
          <w:bCs/>
          <w:color w:val="000000"/>
          <w:sz w:val="28"/>
          <w:szCs w:val="28"/>
        </w:rPr>
        <w:t>～</w:t>
      </w:r>
      <w:r w:rsidRPr="000537E2">
        <w:rPr>
          <w:rFonts w:ascii="宋体" w:hAnsi="宋体"/>
          <w:bCs/>
          <w:color w:val="000000"/>
          <w:sz w:val="28"/>
          <w:szCs w:val="28"/>
        </w:rPr>
        <w:t>960MHz</w:t>
      </w:r>
      <w:r w:rsidRPr="000537E2">
        <w:rPr>
          <w:rFonts w:ascii="宋体" w:hAnsi="宋体" w:hint="eastAsia"/>
          <w:bCs/>
          <w:color w:val="000000"/>
          <w:sz w:val="28"/>
          <w:szCs w:val="28"/>
        </w:rPr>
        <w:t>；基本满足</w:t>
      </w:r>
      <w:smartTag w:uri="urn:schemas-microsoft-com:office:smarttags" w:element="chmetcnv">
        <w:smartTagPr>
          <w:attr w:name="TCSC" w:val="0"/>
          <w:attr w:name="NumberType" w:val="1"/>
          <w:attr w:name="Negative" w:val="False"/>
          <w:attr w:name="HasSpace" w:val="False"/>
          <w:attr w:name="SourceValue" w:val="1"/>
          <w:attr w:name="UnitName" w:val="g"/>
        </w:smartTagPr>
        <w:r w:rsidRPr="000537E2">
          <w:rPr>
            <w:rFonts w:ascii="宋体" w:hAnsi="宋体"/>
            <w:bCs/>
            <w:color w:val="000000"/>
            <w:sz w:val="28"/>
            <w:szCs w:val="28"/>
          </w:rPr>
          <w:t>1G</w:t>
        </w:r>
      </w:smartTag>
      <w:r w:rsidRPr="000537E2">
        <w:rPr>
          <w:rFonts w:ascii="宋体" w:hAnsi="宋体" w:hint="eastAsia"/>
          <w:bCs/>
          <w:color w:val="000000"/>
          <w:sz w:val="28"/>
          <w:szCs w:val="28"/>
        </w:rPr>
        <w:t>以下各种通信频率要求；</w:t>
      </w:r>
    </w:p>
    <w:p w:rsidR="00387AA0" w:rsidRPr="000537E2" w:rsidRDefault="00387AA0" w:rsidP="00B741C6">
      <w:pPr>
        <w:numPr>
          <w:ilvl w:val="0"/>
          <w:numId w:val="8"/>
        </w:numPr>
        <w:autoSpaceDE w:val="0"/>
        <w:autoSpaceDN w:val="0"/>
        <w:adjustRightInd w:val="0"/>
        <w:spacing w:line="360" w:lineRule="auto"/>
        <w:rPr>
          <w:rFonts w:ascii="宋体"/>
          <w:color w:val="000000"/>
          <w:sz w:val="28"/>
          <w:szCs w:val="28"/>
        </w:rPr>
      </w:pPr>
      <w:r w:rsidRPr="000537E2">
        <w:rPr>
          <w:rFonts w:ascii="宋体" w:hAnsi="宋体" w:hint="eastAsia"/>
          <w:b/>
          <w:bCs/>
          <w:color w:val="000000"/>
          <w:sz w:val="28"/>
          <w:szCs w:val="28"/>
        </w:rPr>
        <w:t>灵敏度：</w:t>
      </w:r>
      <w:r w:rsidRPr="000537E2">
        <w:rPr>
          <w:rFonts w:ascii="宋体" w:hAnsi="宋体"/>
          <w:bCs/>
          <w:color w:val="000000"/>
          <w:sz w:val="28"/>
          <w:szCs w:val="28"/>
        </w:rPr>
        <w:t>-1</w:t>
      </w:r>
      <w:r>
        <w:rPr>
          <w:rFonts w:ascii="宋体" w:hAnsi="宋体"/>
          <w:bCs/>
          <w:color w:val="000000"/>
          <w:sz w:val="28"/>
          <w:szCs w:val="28"/>
        </w:rPr>
        <w:t>15</w:t>
      </w:r>
      <w:r w:rsidRPr="000537E2">
        <w:rPr>
          <w:rFonts w:ascii="宋体" w:hAnsi="宋体"/>
          <w:bCs/>
          <w:color w:val="000000"/>
          <w:sz w:val="28"/>
          <w:szCs w:val="28"/>
        </w:rPr>
        <w:t>dBm</w:t>
      </w:r>
      <w:r w:rsidRPr="000537E2">
        <w:rPr>
          <w:rFonts w:ascii="宋体" w:hAnsi="宋体" w:hint="eastAsia"/>
          <w:bCs/>
          <w:color w:val="000000"/>
          <w:sz w:val="28"/>
          <w:szCs w:val="28"/>
        </w:rPr>
        <w:t>（</w:t>
      </w:r>
      <w:r w:rsidRPr="000537E2">
        <w:rPr>
          <w:rFonts w:ascii="宋体" w:hAnsi="宋体"/>
          <w:bCs/>
          <w:color w:val="000000"/>
          <w:sz w:val="28"/>
          <w:szCs w:val="28"/>
        </w:rPr>
        <w:t>FDA = 5 kHz,   BR = 1.2 kb/s</w:t>
      </w:r>
      <w:r w:rsidRPr="000537E2">
        <w:rPr>
          <w:rFonts w:ascii="宋体" w:hAnsi="宋体" w:hint="eastAsia"/>
          <w:bCs/>
          <w:color w:val="000000"/>
          <w:sz w:val="28"/>
          <w:szCs w:val="28"/>
        </w:rPr>
        <w:t>）；</w:t>
      </w:r>
    </w:p>
    <w:p w:rsidR="00387AA0" w:rsidRPr="000537E2" w:rsidRDefault="00387AA0" w:rsidP="00B741C6">
      <w:pPr>
        <w:numPr>
          <w:ilvl w:val="0"/>
          <w:numId w:val="8"/>
        </w:numPr>
        <w:autoSpaceDE w:val="0"/>
        <w:autoSpaceDN w:val="0"/>
        <w:adjustRightInd w:val="0"/>
        <w:spacing w:line="360" w:lineRule="auto"/>
        <w:rPr>
          <w:rFonts w:ascii="宋体"/>
          <w:color w:val="000000"/>
          <w:sz w:val="28"/>
          <w:szCs w:val="28"/>
        </w:rPr>
      </w:pPr>
      <w:r w:rsidRPr="000537E2">
        <w:rPr>
          <w:rFonts w:ascii="宋体" w:hAnsi="宋体" w:hint="eastAsia"/>
          <w:b/>
          <w:bCs/>
          <w:color w:val="000000"/>
          <w:sz w:val="28"/>
          <w:szCs w:val="28"/>
        </w:rPr>
        <w:t>最大输出功率：</w:t>
      </w:r>
      <w:r w:rsidRPr="000537E2">
        <w:rPr>
          <w:rFonts w:ascii="宋体" w:hAnsi="宋体"/>
          <w:bCs/>
          <w:color w:val="000000"/>
          <w:sz w:val="28"/>
          <w:szCs w:val="28"/>
        </w:rPr>
        <w:t xml:space="preserve"> +</w:t>
      </w:r>
      <w:r>
        <w:rPr>
          <w:rFonts w:ascii="宋体" w:hAnsi="宋体"/>
          <w:bCs/>
          <w:color w:val="000000"/>
          <w:sz w:val="28"/>
          <w:szCs w:val="28"/>
        </w:rPr>
        <w:t>12</w:t>
      </w:r>
      <w:r w:rsidRPr="000537E2">
        <w:rPr>
          <w:rFonts w:ascii="宋体" w:hAnsi="宋体"/>
          <w:bCs/>
          <w:color w:val="000000"/>
          <w:sz w:val="28"/>
          <w:szCs w:val="28"/>
        </w:rPr>
        <w:t>dBm</w:t>
      </w:r>
      <w:r w:rsidRPr="000537E2">
        <w:rPr>
          <w:rFonts w:ascii="宋体" w:hAnsi="宋体" w:hint="eastAsia"/>
          <w:bCs/>
          <w:color w:val="000000"/>
          <w:sz w:val="28"/>
          <w:szCs w:val="28"/>
        </w:rPr>
        <w:t>；</w:t>
      </w:r>
    </w:p>
    <w:p w:rsidR="00387AA0" w:rsidRPr="000537E2" w:rsidRDefault="00387AA0" w:rsidP="00B741C6">
      <w:pPr>
        <w:numPr>
          <w:ilvl w:val="0"/>
          <w:numId w:val="8"/>
        </w:numPr>
        <w:autoSpaceDE w:val="0"/>
        <w:autoSpaceDN w:val="0"/>
        <w:adjustRightInd w:val="0"/>
        <w:spacing w:line="360" w:lineRule="auto"/>
        <w:rPr>
          <w:rFonts w:ascii="宋体"/>
          <w:color w:val="000000"/>
          <w:sz w:val="28"/>
          <w:szCs w:val="28"/>
        </w:rPr>
      </w:pPr>
      <w:r w:rsidRPr="000537E2">
        <w:rPr>
          <w:rFonts w:ascii="宋体" w:hAnsi="宋体" w:hint="eastAsia"/>
          <w:b/>
          <w:bCs/>
          <w:color w:val="000000"/>
          <w:sz w:val="28"/>
          <w:szCs w:val="28"/>
        </w:rPr>
        <w:t>低功耗：</w:t>
      </w:r>
      <w:r w:rsidRPr="000537E2">
        <w:rPr>
          <w:rFonts w:ascii="宋体" w:hAnsi="宋体" w:hint="eastAsia"/>
          <w:bCs/>
          <w:color w:val="000000"/>
          <w:sz w:val="28"/>
          <w:szCs w:val="28"/>
        </w:rPr>
        <w:t>接收：</w:t>
      </w:r>
      <w:r>
        <w:rPr>
          <w:rFonts w:ascii="宋体" w:hAnsi="宋体"/>
          <w:bCs/>
          <w:color w:val="000000"/>
          <w:sz w:val="28"/>
          <w:szCs w:val="28"/>
        </w:rPr>
        <w:t>3</w:t>
      </w:r>
      <w:r w:rsidRPr="000537E2">
        <w:rPr>
          <w:rFonts w:ascii="宋体" w:hAnsi="宋体"/>
          <w:bCs/>
          <w:color w:val="000000"/>
          <w:sz w:val="28"/>
          <w:szCs w:val="28"/>
        </w:rPr>
        <w:t>mA,</w:t>
      </w:r>
      <w:r w:rsidRPr="000537E2">
        <w:rPr>
          <w:rFonts w:ascii="宋体" w:hAnsi="宋体" w:hint="eastAsia"/>
          <w:bCs/>
          <w:color w:val="000000"/>
          <w:sz w:val="28"/>
          <w:szCs w:val="28"/>
        </w:rPr>
        <w:t>发送</w:t>
      </w:r>
      <w:r w:rsidRPr="000537E2">
        <w:rPr>
          <w:rFonts w:ascii="宋体" w:hAnsi="宋体"/>
          <w:bCs/>
          <w:color w:val="000000"/>
          <w:sz w:val="28"/>
          <w:szCs w:val="28"/>
        </w:rPr>
        <w:t xml:space="preserve">: </w:t>
      </w:r>
      <w:r>
        <w:rPr>
          <w:rFonts w:ascii="宋体" w:hAnsi="宋体"/>
          <w:bCs/>
          <w:color w:val="000000"/>
          <w:sz w:val="28"/>
          <w:szCs w:val="28"/>
        </w:rPr>
        <w:t>12</w:t>
      </w:r>
      <w:r w:rsidRPr="000537E2">
        <w:rPr>
          <w:rFonts w:ascii="宋体" w:hAnsi="宋体"/>
          <w:bCs/>
          <w:color w:val="000000"/>
          <w:sz w:val="28"/>
          <w:szCs w:val="28"/>
        </w:rPr>
        <w:t>mA@+</w:t>
      </w:r>
      <w:r>
        <w:rPr>
          <w:rFonts w:ascii="宋体" w:hAnsi="宋体"/>
          <w:bCs/>
          <w:color w:val="000000"/>
          <w:sz w:val="28"/>
          <w:szCs w:val="28"/>
        </w:rPr>
        <w:t>1</w:t>
      </w:r>
      <w:r w:rsidRPr="000537E2">
        <w:rPr>
          <w:rFonts w:ascii="宋体" w:hAnsi="宋体"/>
          <w:bCs/>
          <w:color w:val="000000"/>
          <w:sz w:val="28"/>
          <w:szCs w:val="28"/>
        </w:rPr>
        <w:t>0dBm</w:t>
      </w:r>
      <w:r w:rsidRPr="000537E2">
        <w:rPr>
          <w:rFonts w:ascii="宋体" w:hAnsi="宋体" w:hint="eastAsia"/>
          <w:bCs/>
          <w:color w:val="000000"/>
          <w:sz w:val="28"/>
          <w:szCs w:val="28"/>
        </w:rPr>
        <w:t>；</w:t>
      </w:r>
    </w:p>
    <w:p w:rsidR="00387AA0" w:rsidRPr="000537E2" w:rsidRDefault="00387AA0" w:rsidP="00B741C6">
      <w:pPr>
        <w:numPr>
          <w:ilvl w:val="0"/>
          <w:numId w:val="8"/>
        </w:numPr>
        <w:autoSpaceDE w:val="0"/>
        <w:autoSpaceDN w:val="0"/>
        <w:adjustRightInd w:val="0"/>
        <w:spacing w:line="360" w:lineRule="auto"/>
        <w:rPr>
          <w:rFonts w:ascii="宋体"/>
          <w:color w:val="000000"/>
          <w:sz w:val="28"/>
          <w:szCs w:val="28"/>
        </w:rPr>
      </w:pPr>
      <w:r w:rsidRPr="000537E2">
        <w:rPr>
          <w:rFonts w:ascii="宋体" w:hAnsi="宋体" w:hint="eastAsia"/>
          <w:b/>
          <w:bCs/>
          <w:color w:val="000000"/>
          <w:sz w:val="28"/>
          <w:szCs w:val="28"/>
        </w:rPr>
        <w:t>数据速率：</w:t>
      </w:r>
      <w:r w:rsidRPr="000537E2">
        <w:rPr>
          <w:rFonts w:ascii="宋体" w:hAnsi="宋体"/>
          <w:bCs/>
          <w:color w:val="000000"/>
          <w:sz w:val="28"/>
          <w:szCs w:val="28"/>
        </w:rPr>
        <w:t>1.2k</w:t>
      </w:r>
      <w:r w:rsidRPr="000537E2">
        <w:rPr>
          <w:rFonts w:ascii="宋体" w:hAnsi="宋体" w:hint="eastAsia"/>
          <w:bCs/>
          <w:color w:val="000000"/>
          <w:sz w:val="28"/>
          <w:szCs w:val="28"/>
        </w:rPr>
        <w:t>～</w:t>
      </w:r>
      <w:r w:rsidRPr="000537E2">
        <w:rPr>
          <w:rFonts w:ascii="宋体" w:hAnsi="宋体"/>
          <w:bCs/>
          <w:color w:val="000000"/>
          <w:sz w:val="28"/>
          <w:szCs w:val="28"/>
        </w:rPr>
        <w:t>300kbps</w:t>
      </w:r>
      <w:r w:rsidRPr="000537E2">
        <w:rPr>
          <w:rFonts w:ascii="宋体" w:hAnsi="宋体" w:hint="eastAsia"/>
          <w:bCs/>
          <w:color w:val="000000"/>
          <w:sz w:val="28"/>
          <w:szCs w:val="28"/>
        </w:rPr>
        <w:t>；</w:t>
      </w:r>
    </w:p>
    <w:p w:rsidR="00387AA0" w:rsidRPr="000537E2" w:rsidRDefault="00387AA0" w:rsidP="00B741C6">
      <w:pPr>
        <w:numPr>
          <w:ilvl w:val="0"/>
          <w:numId w:val="8"/>
        </w:numPr>
        <w:autoSpaceDE w:val="0"/>
        <w:autoSpaceDN w:val="0"/>
        <w:adjustRightInd w:val="0"/>
        <w:spacing w:line="360" w:lineRule="auto"/>
        <w:rPr>
          <w:rFonts w:ascii="宋体"/>
          <w:color w:val="000000"/>
          <w:sz w:val="28"/>
          <w:szCs w:val="28"/>
        </w:rPr>
      </w:pPr>
      <w:r w:rsidRPr="000537E2">
        <w:rPr>
          <w:rFonts w:ascii="宋体" w:hAnsi="宋体" w:hint="eastAsia"/>
          <w:b/>
          <w:bCs/>
          <w:color w:val="000000"/>
          <w:sz w:val="28"/>
          <w:szCs w:val="28"/>
        </w:rPr>
        <w:t>调制方式：</w:t>
      </w:r>
      <w:r w:rsidRPr="000537E2">
        <w:rPr>
          <w:rFonts w:ascii="宋体" w:hAnsi="宋体"/>
          <w:bCs/>
          <w:color w:val="000000"/>
          <w:sz w:val="28"/>
          <w:szCs w:val="28"/>
        </w:rPr>
        <w:t xml:space="preserve"> GMSK</w:t>
      </w:r>
      <w:r w:rsidRPr="000537E2">
        <w:rPr>
          <w:rFonts w:ascii="宋体" w:hAnsi="宋体" w:hint="eastAsia"/>
          <w:bCs/>
          <w:color w:val="000000"/>
          <w:sz w:val="28"/>
          <w:szCs w:val="28"/>
        </w:rPr>
        <w:t>；</w:t>
      </w:r>
    </w:p>
    <w:p w:rsidR="00387AA0" w:rsidRPr="000537E2" w:rsidRDefault="00387AA0" w:rsidP="00B741C6">
      <w:pPr>
        <w:numPr>
          <w:ilvl w:val="0"/>
          <w:numId w:val="8"/>
        </w:numPr>
        <w:autoSpaceDE w:val="0"/>
        <w:autoSpaceDN w:val="0"/>
        <w:adjustRightInd w:val="0"/>
        <w:spacing w:line="360" w:lineRule="auto"/>
        <w:rPr>
          <w:rFonts w:ascii="宋体"/>
          <w:color w:val="000000"/>
          <w:sz w:val="28"/>
          <w:szCs w:val="28"/>
        </w:rPr>
      </w:pPr>
      <w:r w:rsidRPr="000537E2">
        <w:rPr>
          <w:rFonts w:ascii="宋体" w:hAnsi="宋体" w:hint="eastAsia"/>
          <w:b/>
          <w:bCs/>
          <w:color w:val="000000"/>
          <w:sz w:val="28"/>
          <w:szCs w:val="28"/>
        </w:rPr>
        <w:t>低工作电压：</w:t>
      </w:r>
      <w:r w:rsidRPr="000537E2">
        <w:rPr>
          <w:rFonts w:ascii="宋体" w:hAnsi="宋体"/>
          <w:bCs/>
          <w:color w:val="000000"/>
          <w:sz w:val="28"/>
          <w:szCs w:val="28"/>
        </w:rPr>
        <w:t>1.8</w:t>
      </w:r>
      <w:r w:rsidRPr="000537E2">
        <w:rPr>
          <w:rFonts w:ascii="宋体" w:hAnsi="宋体" w:hint="eastAsia"/>
          <w:bCs/>
          <w:color w:val="000000"/>
          <w:sz w:val="28"/>
          <w:szCs w:val="28"/>
        </w:rPr>
        <w:t>～</w:t>
      </w:r>
      <w:r w:rsidRPr="000537E2">
        <w:rPr>
          <w:rFonts w:ascii="宋体" w:hAnsi="宋体"/>
          <w:bCs/>
          <w:color w:val="000000"/>
          <w:sz w:val="28"/>
          <w:szCs w:val="28"/>
        </w:rPr>
        <w:t>3.6V</w:t>
      </w:r>
      <w:r w:rsidRPr="000537E2">
        <w:rPr>
          <w:rFonts w:ascii="宋体" w:hAnsi="宋体" w:hint="eastAsia"/>
          <w:bCs/>
          <w:color w:val="000000"/>
          <w:sz w:val="28"/>
          <w:szCs w:val="28"/>
        </w:rPr>
        <w:t>，非常适合于电池供电环境；</w:t>
      </w:r>
    </w:p>
    <w:p w:rsidR="00387AA0" w:rsidRPr="000537E2" w:rsidRDefault="00387AA0" w:rsidP="00B741C6">
      <w:pPr>
        <w:numPr>
          <w:ilvl w:val="0"/>
          <w:numId w:val="8"/>
        </w:numPr>
        <w:autoSpaceDE w:val="0"/>
        <w:autoSpaceDN w:val="0"/>
        <w:adjustRightInd w:val="0"/>
        <w:spacing w:line="360" w:lineRule="auto"/>
        <w:rPr>
          <w:rFonts w:ascii="宋体"/>
          <w:color w:val="000000"/>
          <w:sz w:val="28"/>
          <w:szCs w:val="28"/>
        </w:rPr>
      </w:pPr>
      <w:r w:rsidRPr="000537E2">
        <w:rPr>
          <w:rFonts w:ascii="宋体" w:hAnsi="宋体" w:hint="eastAsia"/>
          <w:b/>
          <w:bCs/>
          <w:color w:val="000000"/>
          <w:sz w:val="28"/>
          <w:szCs w:val="28"/>
        </w:rPr>
        <w:t>休眠工作模式：</w:t>
      </w:r>
      <w:r w:rsidRPr="000537E2">
        <w:rPr>
          <w:rFonts w:ascii="宋体" w:hAnsi="宋体" w:hint="eastAsia"/>
          <w:bCs/>
          <w:color w:val="000000"/>
          <w:sz w:val="28"/>
          <w:szCs w:val="28"/>
        </w:rPr>
        <w:t>超低功耗；</w:t>
      </w:r>
    </w:p>
    <w:p w:rsidR="00387AA0" w:rsidRPr="000537E2" w:rsidRDefault="00387AA0" w:rsidP="00B741C6">
      <w:pPr>
        <w:numPr>
          <w:ilvl w:val="0"/>
          <w:numId w:val="8"/>
        </w:numPr>
        <w:autoSpaceDE w:val="0"/>
        <w:autoSpaceDN w:val="0"/>
        <w:adjustRightInd w:val="0"/>
        <w:spacing w:line="360" w:lineRule="auto"/>
        <w:rPr>
          <w:rFonts w:ascii="宋体"/>
          <w:color w:val="000000"/>
          <w:sz w:val="28"/>
          <w:szCs w:val="28"/>
        </w:rPr>
      </w:pPr>
      <w:r w:rsidRPr="000537E2">
        <w:rPr>
          <w:rFonts w:ascii="宋体" w:hAnsi="宋体" w:hint="eastAsia"/>
          <w:b/>
          <w:bCs/>
          <w:color w:val="000000"/>
          <w:sz w:val="28"/>
          <w:szCs w:val="28"/>
        </w:rPr>
        <w:t>接收信号强度检测：</w:t>
      </w:r>
      <w:r w:rsidRPr="000537E2">
        <w:rPr>
          <w:rFonts w:ascii="宋体" w:hAnsi="宋体" w:hint="eastAsia"/>
          <w:bCs/>
          <w:color w:val="000000"/>
          <w:sz w:val="28"/>
          <w:szCs w:val="28"/>
        </w:rPr>
        <w:t>数字</w:t>
      </w:r>
      <w:r w:rsidRPr="000537E2">
        <w:rPr>
          <w:rFonts w:ascii="宋体" w:hAnsi="宋体"/>
          <w:bCs/>
          <w:color w:val="000000"/>
          <w:sz w:val="28"/>
          <w:szCs w:val="28"/>
        </w:rPr>
        <w:t>RSSI</w:t>
      </w:r>
      <w:r w:rsidRPr="000537E2">
        <w:rPr>
          <w:rFonts w:ascii="宋体" w:hAnsi="宋体" w:hint="eastAsia"/>
          <w:bCs/>
          <w:color w:val="000000"/>
          <w:sz w:val="28"/>
          <w:szCs w:val="28"/>
        </w:rPr>
        <w:t>输出；</w:t>
      </w:r>
    </w:p>
    <w:p w:rsidR="00387AA0" w:rsidRPr="000537E2" w:rsidRDefault="00387AA0" w:rsidP="00B741C6">
      <w:pPr>
        <w:numPr>
          <w:ilvl w:val="0"/>
          <w:numId w:val="8"/>
        </w:numPr>
        <w:autoSpaceDE w:val="0"/>
        <w:autoSpaceDN w:val="0"/>
        <w:adjustRightInd w:val="0"/>
        <w:spacing w:line="360" w:lineRule="auto"/>
        <w:rPr>
          <w:rFonts w:ascii="宋体"/>
          <w:b/>
          <w:color w:val="000000"/>
          <w:sz w:val="28"/>
          <w:szCs w:val="28"/>
        </w:rPr>
      </w:pPr>
      <w:r w:rsidRPr="000537E2">
        <w:rPr>
          <w:rFonts w:ascii="宋体" w:hAnsi="宋体" w:hint="eastAsia"/>
          <w:b/>
          <w:color w:val="000000"/>
          <w:sz w:val="28"/>
          <w:szCs w:val="28"/>
        </w:rPr>
        <w:t>远程无线唤醒方式：</w:t>
      </w:r>
      <w:r w:rsidRPr="000537E2">
        <w:rPr>
          <w:rFonts w:ascii="宋体" w:hAnsi="宋体" w:hint="eastAsia"/>
          <w:color w:val="000000"/>
          <w:sz w:val="28"/>
          <w:szCs w:val="28"/>
        </w:rPr>
        <w:t>可变周期远程无线唤醒方式；</w:t>
      </w:r>
    </w:p>
    <w:p w:rsidR="00387AA0" w:rsidRPr="000537E2" w:rsidRDefault="00387AA0" w:rsidP="00B741C6">
      <w:pPr>
        <w:numPr>
          <w:ilvl w:val="0"/>
          <w:numId w:val="8"/>
        </w:numPr>
        <w:autoSpaceDE w:val="0"/>
        <w:autoSpaceDN w:val="0"/>
        <w:adjustRightInd w:val="0"/>
        <w:spacing w:line="360" w:lineRule="auto"/>
        <w:rPr>
          <w:rFonts w:ascii="宋体"/>
          <w:b/>
          <w:color w:val="000000"/>
          <w:sz w:val="28"/>
          <w:szCs w:val="28"/>
        </w:rPr>
      </w:pPr>
      <w:r w:rsidRPr="000537E2">
        <w:rPr>
          <w:rFonts w:ascii="宋体" w:hAnsi="宋体" w:hint="eastAsia"/>
          <w:b/>
          <w:color w:val="000000"/>
          <w:sz w:val="28"/>
          <w:szCs w:val="28"/>
        </w:rPr>
        <w:t>自动频率校准功能；</w:t>
      </w:r>
    </w:p>
    <w:p w:rsidR="00387AA0" w:rsidRPr="000537E2" w:rsidRDefault="00387AA0" w:rsidP="00B741C6">
      <w:pPr>
        <w:numPr>
          <w:ilvl w:val="0"/>
          <w:numId w:val="8"/>
        </w:numPr>
        <w:autoSpaceDE w:val="0"/>
        <w:autoSpaceDN w:val="0"/>
        <w:adjustRightInd w:val="0"/>
        <w:spacing w:line="360" w:lineRule="auto"/>
        <w:rPr>
          <w:rFonts w:ascii="宋体"/>
          <w:b/>
          <w:color w:val="000000"/>
          <w:sz w:val="28"/>
          <w:szCs w:val="28"/>
        </w:rPr>
      </w:pPr>
      <w:r w:rsidRPr="000537E2">
        <w:rPr>
          <w:rFonts w:ascii="宋体" w:hAnsi="宋体" w:hint="eastAsia"/>
          <w:b/>
          <w:color w:val="000000"/>
          <w:sz w:val="28"/>
          <w:szCs w:val="28"/>
        </w:rPr>
        <w:t>大数据量发送，不限数据包长度；</w:t>
      </w:r>
    </w:p>
    <w:p w:rsidR="00387AA0" w:rsidRPr="000537E2" w:rsidRDefault="00387AA0" w:rsidP="00B741C6">
      <w:pPr>
        <w:numPr>
          <w:ilvl w:val="0"/>
          <w:numId w:val="8"/>
        </w:numPr>
        <w:autoSpaceDE w:val="0"/>
        <w:autoSpaceDN w:val="0"/>
        <w:adjustRightInd w:val="0"/>
        <w:spacing w:line="360" w:lineRule="auto"/>
        <w:rPr>
          <w:rFonts w:ascii="宋体"/>
          <w:b/>
          <w:color w:val="000000"/>
          <w:sz w:val="28"/>
          <w:szCs w:val="28"/>
        </w:rPr>
      </w:pPr>
      <w:r w:rsidRPr="000537E2">
        <w:rPr>
          <w:rFonts w:ascii="宋体" w:hAnsi="宋体" w:hint="eastAsia"/>
          <w:b/>
          <w:color w:val="000000"/>
          <w:sz w:val="28"/>
          <w:szCs w:val="28"/>
        </w:rPr>
        <w:t>宽温工作范围：</w:t>
      </w:r>
      <w:r w:rsidRPr="000537E2">
        <w:rPr>
          <w:rFonts w:ascii="宋体" w:hAnsi="宋体" w:cs="Arial"/>
          <w:color w:val="000000"/>
          <w:sz w:val="28"/>
          <w:szCs w:val="28"/>
        </w:rPr>
        <w:t>-40</w:t>
      </w:r>
      <w:r w:rsidRPr="000537E2">
        <w:rPr>
          <w:rFonts w:ascii="宋体" w:hAnsi="宋体" w:hint="eastAsia"/>
          <w:color w:val="000000"/>
          <w:sz w:val="28"/>
          <w:szCs w:val="28"/>
        </w:rPr>
        <w:t>℃</w:t>
      </w:r>
      <w:r w:rsidRPr="000537E2">
        <w:rPr>
          <w:rFonts w:ascii="宋体" w:hAnsi="宋体" w:cs="Arial" w:hint="eastAsia"/>
          <w:color w:val="000000"/>
          <w:sz w:val="28"/>
          <w:szCs w:val="28"/>
        </w:rPr>
        <w:t>～</w:t>
      </w:r>
      <w:r w:rsidRPr="000537E2">
        <w:rPr>
          <w:rFonts w:ascii="宋体" w:hAnsi="宋体" w:cs="Arial"/>
          <w:color w:val="000000"/>
          <w:sz w:val="28"/>
          <w:szCs w:val="28"/>
        </w:rPr>
        <w:t>+</w:t>
      </w:r>
      <w:smartTag w:uri="urn:schemas-microsoft-com:office:smarttags" w:element="chmetcnv">
        <w:smartTagPr>
          <w:attr w:name="UnitName" w:val="℃"/>
          <w:attr w:name="SourceValue" w:val="85"/>
          <w:attr w:name="HasSpace" w:val="False"/>
          <w:attr w:name="Negative" w:val="False"/>
          <w:attr w:name="NumberType" w:val="1"/>
          <w:attr w:name="TCSC" w:val="0"/>
        </w:smartTagPr>
        <w:r w:rsidRPr="000537E2">
          <w:rPr>
            <w:rFonts w:ascii="宋体" w:hAnsi="宋体" w:cs="Arial"/>
            <w:color w:val="000000"/>
            <w:sz w:val="28"/>
            <w:szCs w:val="28"/>
          </w:rPr>
          <w:t>85</w:t>
        </w:r>
        <w:r w:rsidRPr="000537E2">
          <w:rPr>
            <w:rFonts w:ascii="宋体" w:hAnsi="宋体" w:hint="eastAsia"/>
            <w:color w:val="000000"/>
            <w:sz w:val="28"/>
            <w:szCs w:val="28"/>
          </w:rPr>
          <w:t>℃</w:t>
        </w:r>
      </w:smartTag>
      <w:r w:rsidRPr="000537E2">
        <w:rPr>
          <w:rFonts w:ascii="宋体" w:hAnsi="宋体" w:hint="eastAsia"/>
          <w:color w:val="000000"/>
          <w:sz w:val="28"/>
          <w:szCs w:val="28"/>
        </w:rPr>
        <w:t>；</w:t>
      </w:r>
    </w:p>
    <w:p w:rsidR="00387AA0" w:rsidRPr="000537E2" w:rsidRDefault="00387AA0" w:rsidP="00B741C6">
      <w:pPr>
        <w:numPr>
          <w:ilvl w:val="0"/>
          <w:numId w:val="8"/>
        </w:numPr>
        <w:autoSpaceDE w:val="0"/>
        <w:autoSpaceDN w:val="0"/>
        <w:adjustRightInd w:val="0"/>
        <w:spacing w:line="360" w:lineRule="auto"/>
        <w:rPr>
          <w:rFonts w:ascii="宋体"/>
          <w:b/>
          <w:color w:val="000000"/>
          <w:sz w:val="28"/>
          <w:szCs w:val="28"/>
        </w:rPr>
      </w:pPr>
      <w:r w:rsidRPr="000537E2">
        <w:rPr>
          <w:rFonts w:ascii="宋体" w:hAnsi="宋体" w:hint="eastAsia"/>
          <w:b/>
          <w:color w:val="000000"/>
          <w:sz w:val="28"/>
          <w:szCs w:val="28"/>
        </w:rPr>
        <w:t>外形尺寸小，</w:t>
      </w:r>
      <w:r w:rsidRPr="000537E2">
        <w:rPr>
          <w:rFonts w:ascii="宋体" w:hAnsi="宋体" w:hint="eastAsia"/>
          <w:color w:val="000000"/>
          <w:sz w:val="28"/>
          <w:szCs w:val="28"/>
        </w:rPr>
        <w:t>低成本；适合于嵌入式的应用；</w:t>
      </w:r>
    </w:p>
    <w:p w:rsidR="00387AA0" w:rsidRPr="000537E2" w:rsidRDefault="00387AA0" w:rsidP="00B741C6">
      <w:pPr>
        <w:numPr>
          <w:ilvl w:val="0"/>
          <w:numId w:val="10"/>
        </w:numPr>
        <w:tabs>
          <w:tab w:val="clear" w:pos="480"/>
          <w:tab w:val="num" w:pos="540"/>
        </w:tabs>
        <w:autoSpaceDE w:val="0"/>
        <w:autoSpaceDN w:val="0"/>
        <w:adjustRightInd w:val="0"/>
        <w:spacing w:line="360" w:lineRule="auto"/>
        <w:rPr>
          <w:rFonts w:ascii="宋体"/>
          <w:color w:val="000000"/>
          <w:sz w:val="28"/>
          <w:szCs w:val="28"/>
        </w:rPr>
      </w:pPr>
      <w:r w:rsidRPr="000537E2">
        <w:rPr>
          <w:rFonts w:ascii="宋体" w:hAnsi="宋体" w:cs="Arial"/>
          <w:b/>
          <w:bCs/>
          <w:color w:val="000000"/>
          <w:sz w:val="28"/>
          <w:szCs w:val="28"/>
        </w:rPr>
        <w:t>SM</w:t>
      </w:r>
      <w:r>
        <w:rPr>
          <w:rFonts w:ascii="宋体" w:hAnsi="宋体" w:cs="Arial"/>
          <w:b/>
          <w:bCs/>
          <w:color w:val="000000"/>
          <w:sz w:val="28"/>
          <w:szCs w:val="28"/>
        </w:rPr>
        <w:t>57</w:t>
      </w:r>
      <w:r w:rsidRPr="000537E2">
        <w:rPr>
          <w:rFonts w:ascii="宋体" w:hAnsi="宋体" w:cs="Arial"/>
          <w:b/>
          <w:bCs/>
          <w:color w:val="000000"/>
          <w:sz w:val="28"/>
          <w:szCs w:val="28"/>
        </w:rPr>
        <w:t>0N</w:t>
      </w:r>
      <w:r w:rsidRPr="000537E2">
        <w:rPr>
          <w:rFonts w:ascii="宋体" w:hAnsi="宋体" w:cs="Arial" w:hint="eastAsia"/>
          <w:b/>
          <w:bCs/>
          <w:color w:val="000000"/>
          <w:sz w:val="28"/>
          <w:szCs w:val="28"/>
        </w:rPr>
        <w:t>型无线自组网模块的使用方法</w:t>
      </w:r>
    </w:p>
    <w:p w:rsidR="00387AA0" w:rsidRPr="000537E2" w:rsidRDefault="00387AA0" w:rsidP="00B741C6">
      <w:pPr>
        <w:numPr>
          <w:ilvl w:val="0"/>
          <w:numId w:val="5"/>
        </w:numPr>
        <w:autoSpaceDE w:val="0"/>
        <w:autoSpaceDN w:val="0"/>
        <w:adjustRightInd w:val="0"/>
        <w:spacing w:line="360" w:lineRule="auto"/>
        <w:rPr>
          <w:rFonts w:ascii="宋体"/>
          <w:b/>
          <w:color w:val="000000"/>
          <w:sz w:val="28"/>
          <w:szCs w:val="28"/>
        </w:rPr>
      </w:pPr>
      <w:r w:rsidRPr="000537E2">
        <w:rPr>
          <w:rFonts w:ascii="宋体" w:hAnsi="宋体" w:hint="eastAsia"/>
          <w:b/>
          <w:color w:val="000000"/>
          <w:sz w:val="28"/>
          <w:szCs w:val="28"/>
        </w:rPr>
        <w:t>电源：</w:t>
      </w:r>
    </w:p>
    <w:p w:rsidR="00387AA0" w:rsidRPr="000537E2" w:rsidRDefault="00387AA0" w:rsidP="002E4853">
      <w:pPr>
        <w:autoSpaceDE w:val="0"/>
        <w:autoSpaceDN w:val="0"/>
        <w:adjustRightInd w:val="0"/>
        <w:spacing w:line="360" w:lineRule="auto"/>
        <w:ind w:left="826" w:firstLineChars="180" w:firstLine="31680"/>
        <w:rPr>
          <w:rFonts w:ascii="宋体" w:hAnsi="宋体"/>
          <w:color w:val="000000"/>
          <w:sz w:val="28"/>
          <w:szCs w:val="28"/>
        </w:rPr>
      </w:pPr>
      <w:r w:rsidRPr="000537E2">
        <w:rPr>
          <w:rFonts w:ascii="宋体" w:hAnsi="宋体" w:hint="eastAsia"/>
          <w:color w:val="000000"/>
          <w:sz w:val="28"/>
          <w:szCs w:val="28"/>
        </w:rPr>
        <w:t>电源电压</w:t>
      </w:r>
      <w:r w:rsidRPr="000537E2">
        <w:rPr>
          <w:rFonts w:ascii="宋体" w:hAnsi="宋体"/>
          <w:color w:val="000000"/>
          <w:sz w:val="28"/>
          <w:szCs w:val="28"/>
        </w:rPr>
        <w:t>+1.8</w:t>
      </w:r>
      <w:r w:rsidRPr="000537E2">
        <w:rPr>
          <w:rFonts w:ascii="宋体" w:hAnsi="宋体" w:hint="eastAsia"/>
          <w:color w:val="000000"/>
          <w:sz w:val="28"/>
          <w:szCs w:val="28"/>
        </w:rPr>
        <w:t>～</w:t>
      </w:r>
      <w:r w:rsidRPr="000537E2">
        <w:rPr>
          <w:rFonts w:ascii="宋体" w:hAnsi="宋体"/>
          <w:color w:val="000000"/>
          <w:sz w:val="28"/>
          <w:szCs w:val="28"/>
        </w:rPr>
        <w:t>3.6V</w:t>
      </w:r>
      <w:r w:rsidRPr="000537E2">
        <w:rPr>
          <w:rFonts w:ascii="宋体" w:hAnsi="宋体" w:hint="eastAsia"/>
          <w:color w:val="000000"/>
          <w:sz w:val="28"/>
          <w:szCs w:val="28"/>
        </w:rPr>
        <w:t>，最适合于各种电池供电产品，也可以与用户系统设备共用系统电源和地。</w:t>
      </w:r>
      <w:r w:rsidRPr="000537E2">
        <w:rPr>
          <w:rFonts w:ascii="宋体" w:hAnsi="宋体"/>
          <w:color w:val="000000"/>
          <w:sz w:val="28"/>
          <w:szCs w:val="28"/>
        </w:rPr>
        <w:t xml:space="preserve"> </w:t>
      </w:r>
    </w:p>
    <w:p w:rsidR="00387AA0" w:rsidRPr="000537E2" w:rsidRDefault="00387AA0" w:rsidP="00B741C6">
      <w:pPr>
        <w:numPr>
          <w:ilvl w:val="0"/>
          <w:numId w:val="5"/>
        </w:numPr>
        <w:autoSpaceDE w:val="0"/>
        <w:autoSpaceDN w:val="0"/>
        <w:adjustRightInd w:val="0"/>
        <w:spacing w:line="360" w:lineRule="auto"/>
        <w:rPr>
          <w:rFonts w:ascii="宋体"/>
          <w:color w:val="000000"/>
          <w:sz w:val="28"/>
          <w:szCs w:val="28"/>
        </w:rPr>
      </w:pPr>
      <w:r w:rsidRPr="000537E2">
        <w:rPr>
          <w:rFonts w:ascii="宋体" w:hAnsi="宋体" w:hint="eastAsia"/>
          <w:b/>
          <w:color w:val="000000"/>
          <w:sz w:val="28"/>
          <w:szCs w:val="28"/>
        </w:rPr>
        <w:t>连接端子的定义：</w:t>
      </w:r>
    </w:p>
    <w:p w:rsidR="00387AA0" w:rsidRPr="000537E2" w:rsidRDefault="00387AA0" w:rsidP="002E4853">
      <w:pPr>
        <w:autoSpaceDE w:val="0"/>
        <w:autoSpaceDN w:val="0"/>
        <w:adjustRightInd w:val="0"/>
        <w:spacing w:line="360" w:lineRule="auto"/>
        <w:ind w:leftChars="200" w:left="31680" w:firstLine="780"/>
        <w:rPr>
          <w:rFonts w:ascii="宋体"/>
          <w:color w:val="000000"/>
          <w:sz w:val="28"/>
          <w:szCs w:val="28"/>
        </w:rPr>
      </w:pPr>
      <w:r w:rsidRPr="000537E2">
        <w:rPr>
          <w:rFonts w:ascii="宋体" w:hAnsi="宋体" w:hint="eastAsia"/>
          <w:color w:val="000000"/>
          <w:sz w:val="28"/>
          <w:szCs w:val="28"/>
        </w:rPr>
        <w:t>要使用好</w:t>
      </w:r>
      <w:r w:rsidRPr="000537E2">
        <w:rPr>
          <w:rFonts w:ascii="宋体" w:hAnsi="宋体"/>
          <w:b/>
          <w:color w:val="000000"/>
          <w:sz w:val="28"/>
          <w:szCs w:val="28"/>
        </w:rPr>
        <w:t>SM</w:t>
      </w:r>
      <w:r>
        <w:rPr>
          <w:rFonts w:ascii="宋体" w:hAnsi="宋体"/>
          <w:b/>
          <w:color w:val="000000"/>
          <w:sz w:val="28"/>
          <w:szCs w:val="28"/>
        </w:rPr>
        <w:t>57</w:t>
      </w:r>
      <w:r w:rsidRPr="000537E2">
        <w:rPr>
          <w:rFonts w:ascii="宋体" w:hAnsi="宋体"/>
          <w:b/>
          <w:color w:val="000000"/>
          <w:sz w:val="28"/>
          <w:szCs w:val="28"/>
        </w:rPr>
        <w:t>0N</w:t>
      </w:r>
      <w:r w:rsidRPr="000537E2">
        <w:rPr>
          <w:rFonts w:ascii="宋体" w:hAnsi="宋体" w:hint="eastAsia"/>
          <w:color w:val="000000"/>
          <w:sz w:val="28"/>
          <w:szCs w:val="28"/>
        </w:rPr>
        <w:t>型无线模块，首先，要正确连接用户设备和</w:t>
      </w:r>
      <w:r w:rsidRPr="000537E2">
        <w:rPr>
          <w:rFonts w:ascii="宋体" w:hAnsi="宋体"/>
          <w:b/>
          <w:color w:val="000000"/>
          <w:sz w:val="28"/>
          <w:szCs w:val="28"/>
        </w:rPr>
        <w:t>SM</w:t>
      </w:r>
      <w:r>
        <w:rPr>
          <w:rFonts w:ascii="宋体" w:hAnsi="宋体"/>
          <w:b/>
          <w:color w:val="000000"/>
          <w:sz w:val="28"/>
          <w:szCs w:val="28"/>
        </w:rPr>
        <w:t>5</w:t>
      </w:r>
      <w:r w:rsidRPr="000537E2">
        <w:rPr>
          <w:rFonts w:ascii="宋体" w:hAnsi="宋体"/>
          <w:b/>
          <w:color w:val="000000"/>
          <w:sz w:val="28"/>
          <w:szCs w:val="28"/>
        </w:rPr>
        <w:t>0N</w:t>
      </w:r>
      <w:r w:rsidRPr="000537E2">
        <w:rPr>
          <w:rFonts w:ascii="宋体" w:hAnsi="宋体" w:hint="eastAsia"/>
          <w:color w:val="000000"/>
          <w:sz w:val="28"/>
          <w:szCs w:val="28"/>
        </w:rPr>
        <w:t>型</w:t>
      </w:r>
      <w:r w:rsidRPr="000537E2">
        <w:rPr>
          <w:rFonts w:ascii="宋体" w:hAnsi="宋体" w:hint="eastAsia"/>
          <w:bCs/>
          <w:color w:val="000000"/>
          <w:sz w:val="28"/>
          <w:szCs w:val="28"/>
        </w:rPr>
        <w:t>无线通信模块：</w:t>
      </w:r>
    </w:p>
    <w:p w:rsidR="00387AA0" w:rsidRPr="000537E2" w:rsidRDefault="00387AA0" w:rsidP="002E4853">
      <w:pPr>
        <w:autoSpaceDE w:val="0"/>
        <w:autoSpaceDN w:val="0"/>
        <w:adjustRightInd w:val="0"/>
        <w:spacing w:line="360" w:lineRule="auto"/>
        <w:ind w:leftChars="375" w:left="31680" w:hangingChars="300" w:firstLine="31680"/>
        <w:rPr>
          <w:rFonts w:ascii="宋体"/>
          <w:color w:val="000000"/>
          <w:sz w:val="28"/>
          <w:szCs w:val="28"/>
        </w:rPr>
      </w:pPr>
      <w:r w:rsidRPr="000537E2">
        <w:rPr>
          <w:rFonts w:ascii="宋体" w:hAnsi="宋体"/>
          <w:b/>
          <w:color w:val="000000"/>
          <w:sz w:val="28"/>
          <w:szCs w:val="28"/>
        </w:rPr>
        <w:t>SM</w:t>
      </w:r>
      <w:r>
        <w:rPr>
          <w:rFonts w:ascii="宋体" w:hAnsi="宋体"/>
          <w:b/>
          <w:color w:val="000000"/>
          <w:sz w:val="28"/>
          <w:szCs w:val="28"/>
        </w:rPr>
        <w:t>57</w:t>
      </w:r>
      <w:r w:rsidRPr="000537E2">
        <w:rPr>
          <w:rFonts w:ascii="宋体" w:hAnsi="宋体"/>
          <w:b/>
          <w:color w:val="000000"/>
          <w:sz w:val="28"/>
          <w:szCs w:val="28"/>
        </w:rPr>
        <w:t>0N</w:t>
      </w:r>
      <w:r w:rsidRPr="000537E2">
        <w:rPr>
          <w:rFonts w:ascii="宋体" w:hAnsi="宋体" w:hint="eastAsia"/>
          <w:color w:val="000000"/>
          <w:sz w:val="28"/>
          <w:szCs w:val="28"/>
        </w:rPr>
        <w:t>提供</w:t>
      </w:r>
      <w:r w:rsidRPr="000537E2">
        <w:rPr>
          <w:rFonts w:ascii="宋体" w:hAnsi="宋体"/>
          <w:color w:val="000000"/>
          <w:sz w:val="28"/>
          <w:szCs w:val="28"/>
        </w:rPr>
        <w:t>1</w:t>
      </w:r>
      <w:r w:rsidRPr="000537E2">
        <w:rPr>
          <w:rFonts w:ascii="宋体" w:hAnsi="宋体" w:hint="eastAsia"/>
          <w:color w:val="000000"/>
          <w:sz w:val="28"/>
          <w:szCs w:val="28"/>
        </w:rPr>
        <w:t>个</w:t>
      </w:r>
      <w:r w:rsidRPr="000537E2">
        <w:rPr>
          <w:rFonts w:ascii="宋体" w:hAnsi="宋体"/>
          <w:color w:val="000000"/>
          <w:sz w:val="28"/>
          <w:szCs w:val="28"/>
        </w:rPr>
        <w:t>7pin</w:t>
      </w:r>
      <w:r w:rsidRPr="000537E2">
        <w:rPr>
          <w:rFonts w:ascii="宋体" w:hAnsi="宋体"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2.5"/>
          <w:attr w:name="UnitName" w:val="mm"/>
        </w:smartTagPr>
        <w:r w:rsidRPr="000537E2">
          <w:rPr>
            <w:rFonts w:ascii="宋体" w:hAnsi="宋体"/>
            <w:color w:val="000000"/>
            <w:sz w:val="28"/>
            <w:szCs w:val="28"/>
          </w:rPr>
          <w:t>2.5mm</w:t>
        </w:r>
      </w:smartTag>
      <w:r w:rsidRPr="000537E2">
        <w:rPr>
          <w:rFonts w:ascii="宋体" w:hAnsi="宋体" w:hint="eastAsia"/>
          <w:color w:val="000000"/>
          <w:sz w:val="28"/>
          <w:szCs w:val="28"/>
        </w:rPr>
        <w:t>间距的插针用户的连接器（</w:t>
      </w:r>
      <w:r w:rsidRPr="000537E2">
        <w:rPr>
          <w:rFonts w:ascii="宋体" w:hAnsi="宋体"/>
          <w:color w:val="000000"/>
          <w:sz w:val="28"/>
          <w:szCs w:val="28"/>
        </w:rPr>
        <w:t>JP1</w:t>
      </w:r>
      <w:r w:rsidRPr="000537E2">
        <w:rPr>
          <w:rFonts w:ascii="宋体" w:hAnsi="宋体" w:hint="eastAsia"/>
          <w:color w:val="000000"/>
          <w:sz w:val="28"/>
          <w:szCs w:val="28"/>
        </w:rPr>
        <w:t>）</w:t>
      </w:r>
      <w:r w:rsidRPr="000537E2">
        <w:rPr>
          <w:rFonts w:ascii="宋体" w:hAnsi="宋体"/>
          <w:color w:val="000000"/>
          <w:sz w:val="28"/>
          <w:szCs w:val="28"/>
        </w:rPr>
        <w:t>,</w:t>
      </w:r>
      <w:r w:rsidRPr="000537E2">
        <w:rPr>
          <w:rFonts w:ascii="宋体" w:hAnsi="宋体" w:hint="eastAsia"/>
          <w:color w:val="000000"/>
          <w:sz w:val="28"/>
          <w:szCs w:val="28"/>
        </w:rPr>
        <w:t>一个电池电源接口，一个天线接口（</w:t>
      </w:r>
      <w:r w:rsidRPr="000537E2">
        <w:rPr>
          <w:rFonts w:ascii="宋体" w:hAnsi="宋体"/>
          <w:color w:val="000000"/>
          <w:sz w:val="28"/>
          <w:szCs w:val="28"/>
        </w:rPr>
        <w:t>ANT</w:t>
      </w:r>
      <w:r w:rsidRPr="000537E2">
        <w:rPr>
          <w:rFonts w:ascii="宋体" w:hAnsi="宋体" w:hint="eastAsia"/>
          <w:color w:val="000000"/>
          <w:sz w:val="28"/>
          <w:szCs w:val="28"/>
        </w:rPr>
        <w:t>）。</w:t>
      </w:r>
    </w:p>
    <w:p w:rsidR="00387AA0" w:rsidRPr="000537E2" w:rsidRDefault="00387AA0" w:rsidP="00D75EDC">
      <w:pPr>
        <w:autoSpaceDE w:val="0"/>
        <w:autoSpaceDN w:val="0"/>
        <w:adjustRightInd w:val="0"/>
        <w:spacing w:line="360" w:lineRule="auto"/>
        <w:jc w:val="center"/>
        <w:rPr>
          <w:rFonts w:ascii="宋体"/>
          <w:color w:val="000000"/>
          <w:sz w:val="28"/>
          <w:szCs w:val="28"/>
        </w:rPr>
      </w:pPr>
      <w:r w:rsidRPr="002452B8">
        <w:rPr>
          <w:rFonts w:ascii="宋体" w:hint="eastAsia"/>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M570N_datasheet_ch.jpg" style="width:96pt;height:171.75pt;visibility:visible">
            <v:imagedata r:id="rId9" o:title=""/>
          </v:shape>
        </w:pict>
      </w:r>
    </w:p>
    <w:p w:rsidR="00387AA0" w:rsidRPr="000537E2" w:rsidRDefault="00387AA0" w:rsidP="002E4853">
      <w:pPr>
        <w:autoSpaceDE w:val="0"/>
        <w:autoSpaceDN w:val="0"/>
        <w:adjustRightInd w:val="0"/>
        <w:spacing w:line="360" w:lineRule="auto"/>
        <w:ind w:firstLineChars="350" w:firstLine="31680"/>
        <w:jc w:val="both"/>
        <w:rPr>
          <w:rFonts w:ascii="宋体"/>
          <w:color w:val="000000"/>
          <w:sz w:val="28"/>
          <w:szCs w:val="28"/>
        </w:rPr>
      </w:pPr>
      <w:r w:rsidRPr="000537E2">
        <w:rPr>
          <w:rFonts w:ascii="宋体" w:hAnsi="宋体" w:hint="eastAsia"/>
          <w:color w:val="000000"/>
          <w:sz w:val="28"/>
          <w:szCs w:val="28"/>
        </w:rPr>
        <w:t>表</w:t>
      </w:r>
      <w:r w:rsidRPr="000537E2">
        <w:rPr>
          <w:rFonts w:ascii="宋体" w:hAnsi="宋体"/>
          <w:color w:val="000000"/>
          <w:sz w:val="28"/>
          <w:szCs w:val="28"/>
        </w:rPr>
        <w:t>2</w:t>
      </w:r>
      <w:r w:rsidRPr="000537E2">
        <w:rPr>
          <w:rFonts w:ascii="宋体" w:hAnsi="宋体" w:hint="eastAsia"/>
          <w:color w:val="000000"/>
          <w:sz w:val="28"/>
          <w:szCs w:val="28"/>
        </w:rPr>
        <w:t>：</w:t>
      </w:r>
      <w:r w:rsidRPr="000537E2">
        <w:rPr>
          <w:rFonts w:ascii="宋体" w:hAnsi="宋体"/>
          <w:b/>
          <w:color w:val="000000"/>
          <w:sz w:val="28"/>
          <w:szCs w:val="28"/>
        </w:rPr>
        <w:t>SM</w:t>
      </w:r>
      <w:r>
        <w:rPr>
          <w:rFonts w:ascii="宋体" w:hAnsi="宋体"/>
          <w:b/>
          <w:color w:val="000000"/>
          <w:sz w:val="28"/>
          <w:szCs w:val="28"/>
        </w:rPr>
        <w:t>57</w:t>
      </w:r>
      <w:r w:rsidRPr="000537E2">
        <w:rPr>
          <w:rFonts w:ascii="宋体" w:hAnsi="宋体"/>
          <w:b/>
          <w:color w:val="000000"/>
          <w:sz w:val="28"/>
          <w:szCs w:val="28"/>
        </w:rPr>
        <w:t>0N</w:t>
      </w:r>
      <w:r w:rsidRPr="000537E2">
        <w:rPr>
          <w:rFonts w:ascii="宋体" w:hAnsi="宋体" w:hint="eastAsia"/>
          <w:color w:val="000000"/>
          <w:sz w:val="28"/>
          <w:szCs w:val="28"/>
        </w:rPr>
        <w:t>模块</w:t>
      </w:r>
      <w:r w:rsidRPr="000537E2">
        <w:rPr>
          <w:rFonts w:ascii="宋体" w:hAnsi="宋体"/>
          <w:color w:val="000000"/>
          <w:sz w:val="28"/>
          <w:szCs w:val="28"/>
        </w:rPr>
        <w:t>JP1</w:t>
      </w:r>
      <w:r w:rsidRPr="000537E2">
        <w:rPr>
          <w:rFonts w:ascii="宋体" w:hAnsi="宋体" w:hint="eastAsia"/>
          <w:color w:val="000000"/>
          <w:sz w:val="28"/>
          <w:szCs w:val="28"/>
        </w:rPr>
        <w:t>端口的定义及配置方法：</w:t>
      </w:r>
    </w:p>
    <w:tbl>
      <w:tblPr>
        <w:tblW w:w="977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260"/>
        <w:gridCol w:w="1800"/>
        <w:gridCol w:w="1620"/>
        <w:gridCol w:w="1800"/>
        <w:gridCol w:w="2576"/>
      </w:tblGrid>
      <w:tr w:rsidR="00387AA0" w:rsidRPr="00DE067A" w:rsidTr="00DE067A">
        <w:trPr>
          <w:trHeight w:val="300"/>
        </w:trPr>
        <w:tc>
          <w:tcPr>
            <w:tcW w:w="720"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序号</w:t>
            </w:r>
          </w:p>
        </w:tc>
        <w:tc>
          <w:tcPr>
            <w:tcW w:w="1260" w:type="dxa"/>
            <w:vAlign w:val="center"/>
          </w:tcPr>
          <w:p w:rsidR="00387AA0" w:rsidRPr="00DE067A" w:rsidRDefault="00387AA0" w:rsidP="00B54BD3">
            <w:pPr>
              <w:autoSpaceDE w:val="0"/>
              <w:autoSpaceDN w:val="0"/>
              <w:adjustRightInd w:val="0"/>
              <w:spacing w:line="360" w:lineRule="auto"/>
              <w:rPr>
                <w:rFonts w:ascii="宋体"/>
                <w:color w:val="000000"/>
                <w:sz w:val="21"/>
                <w:szCs w:val="21"/>
              </w:rPr>
            </w:pPr>
            <w:r w:rsidRPr="00DE067A">
              <w:rPr>
                <w:rFonts w:ascii="宋体" w:hAnsi="宋体"/>
                <w:b/>
                <w:color w:val="000000"/>
                <w:sz w:val="21"/>
                <w:szCs w:val="21"/>
              </w:rPr>
              <w:t>SM570N</w:t>
            </w:r>
            <w:r w:rsidRPr="00DE067A">
              <w:rPr>
                <w:rFonts w:ascii="宋体" w:hAnsi="宋体" w:hint="eastAsia"/>
                <w:color w:val="000000"/>
                <w:sz w:val="21"/>
                <w:szCs w:val="21"/>
              </w:rPr>
              <w:t>端</w:t>
            </w:r>
          </w:p>
        </w:tc>
        <w:tc>
          <w:tcPr>
            <w:tcW w:w="1800"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说明</w:t>
            </w:r>
          </w:p>
        </w:tc>
        <w:tc>
          <w:tcPr>
            <w:tcW w:w="1620"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电平</w:t>
            </w:r>
          </w:p>
        </w:tc>
        <w:tc>
          <w:tcPr>
            <w:tcW w:w="1800"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接用户终端</w:t>
            </w:r>
          </w:p>
        </w:tc>
        <w:tc>
          <w:tcPr>
            <w:tcW w:w="2576"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备注</w:t>
            </w:r>
          </w:p>
        </w:tc>
      </w:tr>
      <w:tr w:rsidR="00387AA0" w:rsidRPr="00DE067A" w:rsidTr="00DE067A">
        <w:trPr>
          <w:trHeight w:val="285"/>
        </w:trPr>
        <w:tc>
          <w:tcPr>
            <w:tcW w:w="720" w:type="dxa"/>
            <w:vAlign w:val="center"/>
          </w:tcPr>
          <w:p w:rsidR="00387AA0" w:rsidRPr="00DE067A" w:rsidRDefault="00387AA0" w:rsidP="00AD0723">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1</w:t>
            </w:r>
          </w:p>
        </w:tc>
        <w:tc>
          <w:tcPr>
            <w:tcW w:w="1260" w:type="dxa"/>
            <w:vAlign w:val="center"/>
          </w:tcPr>
          <w:p w:rsidR="00387AA0" w:rsidRPr="00DE067A" w:rsidRDefault="00387AA0" w:rsidP="00AD0723">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GND</w:t>
            </w:r>
          </w:p>
        </w:tc>
        <w:tc>
          <w:tcPr>
            <w:tcW w:w="1800" w:type="dxa"/>
            <w:vAlign w:val="center"/>
          </w:tcPr>
          <w:p w:rsidR="00387AA0" w:rsidRPr="00DE067A" w:rsidRDefault="00387AA0" w:rsidP="00AD0723">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地</w:t>
            </w:r>
          </w:p>
        </w:tc>
        <w:tc>
          <w:tcPr>
            <w:tcW w:w="1620" w:type="dxa"/>
            <w:vAlign w:val="center"/>
          </w:tcPr>
          <w:p w:rsidR="00387AA0" w:rsidRPr="00DE067A" w:rsidRDefault="00387AA0" w:rsidP="00AD0723">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GND</w:t>
            </w:r>
          </w:p>
        </w:tc>
        <w:tc>
          <w:tcPr>
            <w:tcW w:w="1800" w:type="dxa"/>
            <w:vAlign w:val="center"/>
          </w:tcPr>
          <w:p w:rsidR="00387AA0" w:rsidRPr="00DE067A" w:rsidRDefault="00387AA0" w:rsidP="00AD0723">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电源地</w:t>
            </w:r>
          </w:p>
        </w:tc>
        <w:tc>
          <w:tcPr>
            <w:tcW w:w="2576" w:type="dxa"/>
            <w:vAlign w:val="center"/>
          </w:tcPr>
          <w:p w:rsidR="00387AA0" w:rsidRPr="00DE067A" w:rsidRDefault="00387AA0" w:rsidP="00AD0723">
            <w:pPr>
              <w:autoSpaceDE w:val="0"/>
              <w:autoSpaceDN w:val="0"/>
              <w:adjustRightInd w:val="0"/>
              <w:spacing w:line="360" w:lineRule="auto"/>
              <w:rPr>
                <w:rFonts w:ascii="宋体"/>
                <w:color w:val="000000"/>
                <w:sz w:val="21"/>
                <w:szCs w:val="21"/>
              </w:rPr>
            </w:pPr>
          </w:p>
        </w:tc>
      </w:tr>
      <w:tr w:rsidR="00387AA0" w:rsidRPr="00DE067A" w:rsidTr="00DE067A">
        <w:trPr>
          <w:trHeight w:val="330"/>
        </w:trPr>
        <w:tc>
          <w:tcPr>
            <w:tcW w:w="72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2</w:t>
            </w:r>
          </w:p>
        </w:tc>
        <w:tc>
          <w:tcPr>
            <w:tcW w:w="126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VCC</w:t>
            </w:r>
          </w:p>
        </w:tc>
        <w:tc>
          <w:tcPr>
            <w:tcW w:w="1800" w:type="dxa"/>
            <w:vAlign w:val="center"/>
          </w:tcPr>
          <w:p w:rsidR="00387AA0" w:rsidRPr="00DE067A" w:rsidRDefault="00387AA0" w:rsidP="00B54BD3">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电源</w:t>
            </w:r>
          </w:p>
        </w:tc>
        <w:tc>
          <w:tcPr>
            <w:tcW w:w="162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hint="eastAsia"/>
                <w:color w:val="000000"/>
                <w:sz w:val="21"/>
                <w:szCs w:val="21"/>
              </w:rPr>
              <w:t>＋</w:t>
            </w:r>
            <w:r w:rsidRPr="00DE067A">
              <w:rPr>
                <w:rFonts w:ascii="宋体" w:hAnsi="宋体"/>
                <w:color w:val="000000"/>
                <w:sz w:val="21"/>
                <w:szCs w:val="21"/>
              </w:rPr>
              <w:t>1.8</w:t>
            </w:r>
            <w:r w:rsidRPr="00DE067A">
              <w:rPr>
                <w:rFonts w:ascii="宋体" w:hAnsi="宋体" w:hint="eastAsia"/>
                <w:color w:val="000000"/>
                <w:sz w:val="21"/>
                <w:szCs w:val="21"/>
              </w:rPr>
              <w:t>～</w:t>
            </w:r>
            <w:r w:rsidRPr="00DE067A">
              <w:rPr>
                <w:rFonts w:ascii="宋体" w:hAnsi="宋体"/>
                <w:color w:val="000000"/>
                <w:sz w:val="21"/>
                <w:szCs w:val="21"/>
              </w:rPr>
              <w:t>3.6V</w:t>
            </w:r>
          </w:p>
        </w:tc>
        <w:tc>
          <w:tcPr>
            <w:tcW w:w="1800"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电源正</w:t>
            </w:r>
          </w:p>
        </w:tc>
        <w:tc>
          <w:tcPr>
            <w:tcW w:w="2576"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p>
        </w:tc>
      </w:tr>
      <w:tr w:rsidR="00387AA0" w:rsidRPr="00DE067A" w:rsidTr="00DE067A">
        <w:trPr>
          <w:trHeight w:val="195"/>
        </w:trPr>
        <w:tc>
          <w:tcPr>
            <w:tcW w:w="72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3</w:t>
            </w:r>
          </w:p>
        </w:tc>
        <w:tc>
          <w:tcPr>
            <w:tcW w:w="1260" w:type="dxa"/>
            <w:vAlign w:val="center"/>
          </w:tcPr>
          <w:p w:rsidR="00387AA0" w:rsidRPr="00DE067A" w:rsidRDefault="00387AA0" w:rsidP="00AD0723">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RXD</w:t>
            </w:r>
          </w:p>
        </w:tc>
        <w:tc>
          <w:tcPr>
            <w:tcW w:w="1800" w:type="dxa"/>
            <w:vAlign w:val="center"/>
          </w:tcPr>
          <w:p w:rsidR="00387AA0" w:rsidRPr="00DE067A" w:rsidRDefault="00387AA0" w:rsidP="00AD0723">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串口接收</w:t>
            </w:r>
          </w:p>
        </w:tc>
        <w:tc>
          <w:tcPr>
            <w:tcW w:w="1620" w:type="dxa"/>
            <w:vAlign w:val="center"/>
          </w:tcPr>
          <w:p w:rsidR="00387AA0" w:rsidRPr="00DE067A" w:rsidRDefault="00387AA0" w:rsidP="00AD0723">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TTL</w:t>
            </w:r>
          </w:p>
        </w:tc>
        <w:tc>
          <w:tcPr>
            <w:tcW w:w="1800" w:type="dxa"/>
            <w:vAlign w:val="center"/>
          </w:tcPr>
          <w:p w:rsidR="00387AA0" w:rsidRPr="00DE067A" w:rsidRDefault="00387AA0" w:rsidP="00AD0723">
            <w:pPr>
              <w:autoSpaceDE w:val="0"/>
              <w:autoSpaceDN w:val="0"/>
              <w:adjustRightInd w:val="0"/>
              <w:spacing w:line="360" w:lineRule="auto"/>
              <w:rPr>
                <w:rFonts w:ascii="宋体" w:hAnsi="宋体"/>
                <w:color w:val="000000"/>
                <w:sz w:val="21"/>
                <w:szCs w:val="21"/>
              </w:rPr>
            </w:pPr>
            <w:r w:rsidRPr="00DE067A">
              <w:rPr>
                <w:rFonts w:ascii="宋体" w:hAnsi="宋体" w:hint="eastAsia"/>
                <w:color w:val="000000"/>
                <w:sz w:val="21"/>
                <w:szCs w:val="21"/>
              </w:rPr>
              <w:t>接用户</w:t>
            </w:r>
            <w:r w:rsidRPr="00DE067A">
              <w:rPr>
                <w:rFonts w:ascii="宋体" w:hAnsi="宋体"/>
                <w:color w:val="000000"/>
                <w:sz w:val="21"/>
                <w:szCs w:val="21"/>
              </w:rPr>
              <w:t>TXD</w:t>
            </w:r>
          </w:p>
        </w:tc>
        <w:tc>
          <w:tcPr>
            <w:tcW w:w="2576" w:type="dxa"/>
            <w:vAlign w:val="center"/>
          </w:tcPr>
          <w:p w:rsidR="00387AA0" w:rsidRPr="00DE067A" w:rsidRDefault="00387AA0" w:rsidP="00AD0723">
            <w:pPr>
              <w:autoSpaceDE w:val="0"/>
              <w:autoSpaceDN w:val="0"/>
              <w:adjustRightInd w:val="0"/>
              <w:spacing w:line="360" w:lineRule="auto"/>
              <w:rPr>
                <w:rFonts w:ascii="宋体" w:hAnsi="宋体"/>
                <w:color w:val="000000"/>
                <w:sz w:val="21"/>
                <w:szCs w:val="21"/>
              </w:rPr>
            </w:pPr>
          </w:p>
        </w:tc>
      </w:tr>
      <w:tr w:rsidR="00387AA0" w:rsidRPr="00DE067A" w:rsidTr="00DE067A">
        <w:trPr>
          <w:trHeight w:val="225"/>
        </w:trPr>
        <w:tc>
          <w:tcPr>
            <w:tcW w:w="72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4</w:t>
            </w:r>
          </w:p>
        </w:tc>
        <w:tc>
          <w:tcPr>
            <w:tcW w:w="126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TXD</w:t>
            </w:r>
          </w:p>
        </w:tc>
        <w:tc>
          <w:tcPr>
            <w:tcW w:w="1800"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串口发送</w:t>
            </w:r>
          </w:p>
        </w:tc>
        <w:tc>
          <w:tcPr>
            <w:tcW w:w="162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TTL</w:t>
            </w:r>
          </w:p>
        </w:tc>
        <w:tc>
          <w:tcPr>
            <w:tcW w:w="180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hint="eastAsia"/>
                <w:color w:val="000000"/>
                <w:sz w:val="21"/>
                <w:szCs w:val="21"/>
              </w:rPr>
              <w:t>接用户</w:t>
            </w:r>
            <w:r w:rsidRPr="00DE067A">
              <w:rPr>
                <w:rFonts w:ascii="宋体" w:hAnsi="宋体"/>
                <w:color w:val="000000"/>
                <w:sz w:val="21"/>
                <w:szCs w:val="21"/>
              </w:rPr>
              <w:t>RXD</w:t>
            </w:r>
          </w:p>
        </w:tc>
        <w:tc>
          <w:tcPr>
            <w:tcW w:w="2576"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p>
        </w:tc>
      </w:tr>
      <w:tr w:rsidR="00387AA0" w:rsidRPr="00DE067A" w:rsidTr="00DE067A">
        <w:trPr>
          <w:trHeight w:val="375"/>
        </w:trPr>
        <w:tc>
          <w:tcPr>
            <w:tcW w:w="72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5</w:t>
            </w:r>
          </w:p>
        </w:tc>
        <w:tc>
          <w:tcPr>
            <w:tcW w:w="126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CTS</w:t>
            </w:r>
          </w:p>
        </w:tc>
        <w:tc>
          <w:tcPr>
            <w:tcW w:w="1800"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数据信号输出</w:t>
            </w:r>
          </w:p>
        </w:tc>
        <w:tc>
          <w:tcPr>
            <w:tcW w:w="162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TTL</w:t>
            </w:r>
          </w:p>
        </w:tc>
        <w:tc>
          <w:tcPr>
            <w:tcW w:w="1800"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可接用户</w:t>
            </w:r>
            <w:r w:rsidRPr="00DE067A">
              <w:rPr>
                <w:rFonts w:ascii="宋体" w:hAnsi="宋体"/>
                <w:color w:val="000000"/>
                <w:sz w:val="21"/>
                <w:szCs w:val="21"/>
              </w:rPr>
              <w:t>I/O</w:t>
            </w:r>
            <w:r w:rsidRPr="00DE067A">
              <w:rPr>
                <w:rFonts w:ascii="宋体" w:hAnsi="宋体" w:hint="eastAsia"/>
                <w:color w:val="000000"/>
                <w:sz w:val="21"/>
                <w:szCs w:val="21"/>
              </w:rPr>
              <w:t>口</w:t>
            </w:r>
          </w:p>
        </w:tc>
        <w:tc>
          <w:tcPr>
            <w:tcW w:w="2576" w:type="dxa"/>
            <w:vAlign w:val="center"/>
          </w:tcPr>
          <w:p w:rsidR="00387AA0" w:rsidRPr="00DE067A" w:rsidRDefault="00387AA0" w:rsidP="00DA5B1D">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有数据时输出时</w:t>
            </w:r>
            <w:r w:rsidRPr="00DE067A">
              <w:rPr>
                <w:rFonts w:ascii="宋体" w:hAnsi="宋体"/>
                <w:color w:val="000000"/>
                <w:sz w:val="21"/>
                <w:szCs w:val="21"/>
              </w:rPr>
              <w:t>,</w:t>
            </w:r>
            <w:r w:rsidRPr="00DE067A">
              <w:rPr>
                <w:rFonts w:ascii="宋体" w:hAnsi="宋体" w:hint="eastAsia"/>
                <w:color w:val="000000"/>
                <w:sz w:val="21"/>
                <w:szCs w:val="21"/>
              </w:rPr>
              <w:t>输出高电平</w:t>
            </w:r>
          </w:p>
        </w:tc>
      </w:tr>
      <w:tr w:rsidR="00387AA0" w:rsidRPr="00DE067A" w:rsidTr="00DE067A">
        <w:trPr>
          <w:trHeight w:val="375"/>
        </w:trPr>
        <w:tc>
          <w:tcPr>
            <w:tcW w:w="72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6</w:t>
            </w:r>
          </w:p>
        </w:tc>
        <w:tc>
          <w:tcPr>
            <w:tcW w:w="126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NetLink</w:t>
            </w:r>
          </w:p>
        </w:tc>
        <w:tc>
          <w:tcPr>
            <w:tcW w:w="1800"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网络连接信号输出</w:t>
            </w:r>
          </w:p>
        </w:tc>
        <w:tc>
          <w:tcPr>
            <w:tcW w:w="1620" w:type="dxa"/>
            <w:vAlign w:val="center"/>
          </w:tcPr>
          <w:p w:rsidR="00387AA0" w:rsidRPr="00DE067A" w:rsidRDefault="00387AA0" w:rsidP="00B741C6">
            <w:pPr>
              <w:autoSpaceDE w:val="0"/>
              <w:autoSpaceDN w:val="0"/>
              <w:adjustRightInd w:val="0"/>
              <w:spacing w:line="360" w:lineRule="auto"/>
              <w:rPr>
                <w:rFonts w:ascii="宋体" w:hAnsi="宋体"/>
                <w:color w:val="000000"/>
                <w:sz w:val="21"/>
                <w:szCs w:val="21"/>
              </w:rPr>
            </w:pPr>
            <w:r w:rsidRPr="00DE067A">
              <w:rPr>
                <w:rFonts w:ascii="宋体" w:hAnsi="宋体"/>
                <w:color w:val="000000"/>
                <w:sz w:val="21"/>
                <w:szCs w:val="21"/>
              </w:rPr>
              <w:t>TTL</w:t>
            </w:r>
          </w:p>
        </w:tc>
        <w:tc>
          <w:tcPr>
            <w:tcW w:w="1800"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可接用户</w:t>
            </w:r>
            <w:r w:rsidRPr="00DE067A">
              <w:rPr>
                <w:rFonts w:ascii="宋体" w:hAnsi="宋体"/>
                <w:color w:val="000000"/>
                <w:sz w:val="21"/>
                <w:szCs w:val="21"/>
              </w:rPr>
              <w:t>I/O</w:t>
            </w:r>
            <w:r w:rsidRPr="00DE067A">
              <w:rPr>
                <w:rFonts w:ascii="宋体" w:hAnsi="宋体" w:hint="eastAsia"/>
                <w:color w:val="000000"/>
                <w:sz w:val="21"/>
                <w:szCs w:val="21"/>
              </w:rPr>
              <w:t>口</w:t>
            </w:r>
          </w:p>
        </w:tc>
        <w:tc>
          <w:tcPr>
            <w:tcW w:w="2576" w:type="dxa"/>
            <w:vAlign w:val="center"/>
          </w:tcPr>
          <w:p w:rsidR="00387AA0" w:rsidRPr="00DE067A" w:rsidRDefault="00387AA0" w:rsidP="00B741C6">
            <w:pPr>
              <w:autoSpaceDE w:val="0"/>
              <w:autoSpaceDN w:val="0"/>
              <w:adjustRightInd w:val="0"/>
              <w:spacing w:line="360" w:lineRule="auto"/>
              <w:rPr>
                <w:rFonts w:ascii="宋体"/>
                <w:color w:val="000000"/>
                <w:sz w:val="21"/>
                <w:szCs w:val="21"/>
              </w:rPr>
            </w:pPr>
            <w:r w:rsidRPr="00DE067A">
              <w:rPr>
                <w:rFonts w:ascii="宋体" w:hAnsi="宋体" w:hint="eastAsia"/>
                <w:color w:val="000000"/>
                <w:sz w:val="21"/>
                <w:szCs w:val="21"/>
              </w:rPr>
              <w:t>有网络连接时，间隔输出低电平</w:t>
            </w:r>
          </w:p>
        </w:tc>
      </w:tr>
    </w:tbl>
    <w:p w:rsidR="00387AA0" w:rsidRPr="000537E2" w:rsidRDefault="00387AA0" w:rsidP="00B741C6">
      <w:pPr>
        <w:numPr>
          <w:ilvl w:val="0"/>
          <w:numId w:val="5"/>
        </w:numPr>
        <w:autoSpaceDE w:val="0"/>
        <w:autoSpaceDN w:val="0"/>
        <w:adjustRightInd w:val="0"/>
        <w:spacing w:line="360" w:lineRule="auto"/>
        <w:rPr>
          <w:rFonts w:ascii="宋体"/>
          <w:b/>
          <w:color w:val="000000"/>
          <w:sz w:val="28"/>
          <w:szCs w:val="28"/>
        </w:rPr>
      </w:pPr>
      <w:r w:rsidRPr="000537E2">
        <w:rPr>
          <w:rFonts w:ascii="宋体" w:hAnsi="宋体" w:hint="eastAsia"/>
          <w:b/>
          <w:color w:val="000000"/>
          <w:sz w:val="28"/>
          <w:szCs w:val="28"/>
        </w:rPr>
        <w:t>通信速率、接口、数据格式的设定：</w:t>
      </w:r>
    </w:p>
    <w:p w:rsidR="00387AA0" w:rsidRPr="000537E2" w:rsidRDefault="00387AA0" w:rsidP="002E4853">
      <w:pPr>
        <w:autoSpaceDE w:val="0"/>
        <w:autoSpaceDN w:val="0"/>
        <w:adjustRightInd w:val="0"/>
        <w:spacing w:line="360" w:lineRule="auto"/>
        <w:ind w:firstLineChars="373" w:firstLine="31680"/>
        <w:rPr>
          <w:rFonts w:ascii="宋体"/>
          <w:color w:val="000000"/>
          <w:sz w:val="28"/>
          <w:szCs w:val="28"/>
        </w:rPr>
      </w:pPr>
      <w:r w:rsidRPr="000537E2">
        <w:rPr>
          <w:rFonts w:ascii="宋体" w:hAnsi="宋体"/>
          <w:b/>
          <w:color w:val="000000"/>
          <w:sz w:val="28"/>
          <w:szCs w:val="28"/>
        </w:rPr>
        <w:t xml:space="preserve">    SM</w:t>
      </w:r>
      <w:r>
        <w:rPr>
          <w:rFonts w:ascii="宋体" w:hAnsi="宋体"/>
          <w:b/>
          <w:color w:val="000000"/>
          <w:sz w:val="28"/>
          <w:szCs w:val="28"/>
        </w:rPr>
        <w:t>57</w:t>
      </w:r>
      <w:r w:rsidRPr="000537E2">
        <w:rPr>
          <w:rFonts w:ascii="宋体" w:hAnsi="宋体"/>
          <w:b/>
          <w:color w:val="000000"/>
          <w:sz w:val="28"/>
          <w:szCs w:val="28"/>
        </w:rPr>
        <w:t>0N</w:t>
      </w:r>
      <w:r w:rsidRPr="000537E2">
        <w:rPr>
          <w:rFonts w:ascii="宋体" w:hAnsi="宋体" w:hint="eastAsia"/>
          <w:color w:val="000000"/>
          <w:sz w:val="28"/>
          <w:szCs w:val="28"/>
        </w:rPr>
        <w:t>型无线模块在出厂时默认的通信参数为：</w:t>
      </w:r>
    </w:p>
    <w:p w:rsidR="00387AA0" w:rsidRPr="000537E2" w:rsidRDefault="00387AA0" w:rsidP="002E4853">
      <w:pPr>
        <w:autoSpaceDE w:val="0"/>
        <w:autoSpaceDN w:val="0"/>
        <w:adjustRightInd w:val="0"/>
        <w:spacing w:line="360" w:lineRule="auto"/>
        <w:ind w:leftChars="171" w:left="31680" w:firstLineChars="373" w:firstLine="31680"/>
        <w:rPr>
          <w:rFonts w:ascii="宋体"/>
          <w:color w:val="000000"/>
          <w:sz w:val="28"/>
          <w:szCs w:val="28"/>
        </w:rPr>
      </w:pPr>
      <w:r w:rsidRPr="000537E2">
        <w:rPr>
          <w:rFonts w:ascii="宋体" w:hAnsi="宋体" w:hint="eastAsia"/>
          <w:color w:val="000000"/>
          <w:sz w:val="28"/>
          <w:szCs w:val="28"/>
        </w:rPr>
        <w:t>发射功率：</w:t>
      </w:r>
      <w:r w:rsidRPr="000537E2">
        <w:rPr>
          <w:rFonts w:ascii="宋体" w:hAnsi="宋体"/>
          <w:b/>
          <w:color w:val="000000"/>
          <w:sz w:val="28"/>
          <w:szCs w:val="28"/>
        </w:rPr>
        <w:t xml:space="preserve"> SM</w:t>
      </w:r>
      <w:r>
        <w:rPr>
          <w:rFonts w:ascii="宋体" w:hAnsi="宋体"/>
          <w:b/>
          <w:color w:val="000000"/>
          <w:sz w:val="28"/>
          <w:szCs w:val="28"/>
        </w:rPr>
        <w:t>57</w:t>
      </w:r>
      <w:r w:rsidRPr="000537E2">
        <w:rPr>
          <w:rFonts w:ascii="宋体" w:hAnsi="宋体"/>
          <w:b/>
          <w:color w:val="000000"/>
          <w:sz w:val="28"/>
          <w:szCs w:val="28"/>
        </w:rPr>
        <w:t>0N</w:t>
      </w:r>
      <w:r w:rsidRPr="000537E2">
        <w:rPr>
          <w:rFonts w:ascii="宋体" w:hAnsi="宋体" w:hint="eastAsia"/>
          <w:color w:val="000000"/>
          <w:sz w:val="28"/>
          <w:szCs w:val="28"/>
        </w:rPr>
        <w:t>型为：</w:t>
      </w:r>
      <w:r w:rsidRPr="000537E2">
        <w:rPr>
          <w:rFonts w:ascii="宋体" w:hAnsi="宋体"/>
          <w:color w:val="000000"/>
          <w:sz w:val="28"/>
          <w:szCs w:val="28"/>
        </w:rPr>
        <w:t>0~+</w:t>
      </w:r>
      <w:r>
        <w:rPr>
          <w:rFonts w:ascii="宋体" w:hAnsi="宋体"/>
          <w:color w:val="000000"/>
          <w:sz w:val="28"/>
          <w:szCs w:val="28"/>
        </w:rPr>
        <w:t>1</w:t>
      </w:r>
      <w:r w:rsidRPr="000537E2">
        <w:rPr>
          <w:rFonts w:ascii="宋体" w:hAnsi="宋体"/>
          <w:color w:val="000000"/>
          <w:sz w:val="28"/>
          <w:szCs w:val="28"/>
        </w:rPr>
        <w:t>0dBm(</w:t>
      </w:r>
      <w:r>
        <w:rPr>
          <w:rFonts w:ascii="宋体" w:hAnsi="宋体"/>
          <w:color w:val="000000"/>
          <w:sz w:val="28"/>
          <w:szCs w:val="28"/>
        </w:rPr>
        <w:t>1</w:t>
      </w:r>
      <w:r w:rsidRPr="000537E2">
        <w:rPr>
          <w:rFonts w:ascii="宋体" w:hAnsi="宋体"/>
          <w:color w:val="000000"/>
          <w:sz w:val="28"/>
          <w:szCs w:val="28"/>
        </w:rPr>
        <w:t>0mW)</w:t>
      </w:r>
      <w:r w:rsidRPr="000537E2">
        <w:rPr>
          <w:rFonts w:ascii="宋体" w:hAnsi="宋体" w:hint="eastAsia"/>
          <w:color w:val="000000"/>
          <w:sz w:val="28"/>
          <w:szCs w:val="28"/>
        </w:rPr>
        <w:t>由主机调整</w:t>
      </w:r>
    </w:p>
    <w:p w:rsidR="00387AA0" w:rsidRPr="000537E2" w:rsidRDefault="00387AA0" w:rsidP="002E4853">
      <w:pPr>
        <w:autoSpaceDE w:val="0"/>
        <w:autoSpaceDN w:val="0"/>
        <w:adjustRightInd w:val="0"/>
        <w:spacing w:line="360" w:lineRule="auto"/>
        <w:ind w:leftChars="171" w:left="31680" w:firstLineChars="373" w:firstLine="31680"/>
        <w:rPr>
          <w:rFonts w:ascii="宋体" w:hAnsi="宋体"/>
          <w:color w:val="000000"/>
          <w:sz w:val="28"/>
          <w:szCs w:val="28"/>
        </w:rPr>
      </w:pPr>
      <w:r w:rsidRPr="000537E2">
        <w:rPr>
          <w:rFonts w:ascii="宋体" w:hAnsi="宋体" w:hint="eastAsia"/>
          <w:color w:val="000000"/>
          <w:sz w:val="28"/>
          <w:szCs w:val="28"/>
        </w:rPr>
        <w:t>接收灵敏度：</w:t>
      </w:r>
      <w:r w:rsidRPr="000537E2">
        <w:rPr>
          <w:rFonts w:ascii="宋体" w:hAnsi="宋体"/>
          <w:color w:val="000000"/>
          <w:sz w:val="28"/>
          <w:szCs w:val="28"/>
        </w:rPr>
        <w:t>-1</w:t>
      </w:r>
      <w:r>
        <w:rPr>
          <w:rFonts w:ascii="宋体" w:hAnsi="宋体"/>
          <w:color w:val="000000"/>
          <w:sz w:val="28"/>
          <w:szCs w:val="28"/>
        </w:rPr>
        <w:t>1</w:t>
      </w:r>
      <w:r w:rsidRPr="000537E2">
        <w:rPr>
          <w:rFonts w:ascii="宋体" w:hAnsi="宋体"/>
          <w:color w:val="000000"/>
          <w:sz w:val="28"/>
          <w:szCs w:val="28"/>
        </w:rPr>
        <w:t>0dBm</w:t>
      </w:r>
    </w:p>
    <w:p w:rsidR="00387AA0" w:rsidRPr="000537E2" w:rsidRDefault="00387AA0" w:rsidP="002E4853">
      <w:pPr>
        <w:autoSpaceDE w:val="0"/>
        <w:autoSpaceDN w:val="0"/>
        <w:adjustRightInd w:val="0"/>
        <w:spacing w:line="360" w:lineRule="auto"/>
        <w:ind w:leftChars="171" w:left="31680" w:firstLineChars="373" w:firstLine="31680"/>
        <w:rPr>
          <w:rFonts w:ascii="宋体" w:hAnsi="宋体"/>
          <w:color w:val="000000"/>
          <w:sz w:val="28"/>
          <w:szCs w:val="28"/>
        </w:rPr>
      </w:pPr>
      <w:r w:rsidRPr="000537E2">
        <w:rPr>
          <w:rFonts w:ascii="宋体" w:hAnsi="宋体" w:hint="eastAsia"/>
          <w:color w:val="000000"/>
          <w:sz w:val="28"/>
          <w:szCs w:val="28"/>
        </w:rPr>
        <w:t>通信速率：</w:t>
      </w:r>
      <w:r w:rsidRPr="000537E2">
        <w:rPr>
          <w:rFonts w:ascii="宋体" w:hAnsi="宋体"/>
          <w:color w:val="000000"/>
          <w:sz w:val="28"/>
          <w:szCs w:val="28"/>
        </w:rPr>
        <w:t xml:space="preserve">9600Bit/s, </w:t>
      </w:r>
    </w:p>
    <w:p w:rsidR="00387AA0" w:rsidRPr="000537E2" w:rsidRDefault="00387AA0" w:rsidP="002E4853">
      <w:pPr>
        <w:autoSpaceDE w:val="0"/>
        <w:autoSpaceDN w:val="0"/>
        <w:adjustRightInd w:val="0"/>
        <w:spacing w:line="360" w:lineRule="auto"/>
        <w:ind w:leftChars="171" w:left="31680" w:firstLineChars="373" w:firstLine="31680"/>
        <w:rPr>
          <w:rFonts w:ascii="宋体" w:hAnsi="宋体"/>
          <w:color w:val="000000"/>
          <w:sz w:val="28"/>
          <w:szCs w:val="28"/>
        </w:rPr>
      </w:pPr>
      <w:r w:rsidRPr="000537E2">
        <w:rPr>
          <w:rFonts w:ascii="宋体" w:hAnsi="宋体" w:hint="eastAsia"/>
          <w:color w:val="000000"/>
          <w:sz w:val="28"/>
          <w:szCs w:val="28"/>
        </w:rPr>
        <w:t>数据格式：</w:t>
      </w:r>
      <w:r w:rsidRPr="000537E2">
        <w:rPr>
          <w:rFonts w:ascii="宋体" w:hAnsi="宋体"/>
          <w:color w:val="000000"/>
          <w:sz w:val="28"/>
          <w:szCs w:val="28"/>
        </w:rPr>
        <w:t>8N1,(1</w:t>
      </w:r>
      <w:r w:rsidRPr="000537E2">
        <w:rPr>
          <w:rFonts w:ascii="宋体" w:hAnsi="宋体" w:hint="eastAsia"/>
          <w:color w:val="000000"/>
          <w:sz w:val="28"/>
          <w:szCs w:val="28"/>
        </w:rPr>
        <w:t>位启始位，</w:t>
      </w:r>
      <w:r w:rsidRPr="000537E2">
        <w:rPr>
          <w:rFonts w:ascii="宋体" w:hAnsi="宋体"/>
          <w:color w:val="000000"/>
          <w:sz w:val="28"/>
          <w:szCs w:val="28"/>
        </w:rPr>
        <w:t>8</w:t>
      </w:r>
      <w:r w:rsidRPr="000537E2">
        <w:rPr>
          <w:rFonts w:ascii="宋体" w:hAnsi="宋体" w:hint="eastAsia"/>
          <w:color w:val="000000"/>
          <w:sz w:val="28"/>
          <w:szCs w:val="28"/>
        </w:rPr>
        <w:t>位数据位，</w:t>
      </w:r>
      <w:r w:rsidRPr="000537E2">
        <w:rPr>
          <w:rFonts w:ascii="宋体" w:hAnsi="宋体"/>
          <w:color w:val="000000"/>
          <w:sz w:val="28"/>
          <w:szCs w:val="28"/>
        </w:rPr>
        <w:t>1</w:t>
      </w:r>
      <w:r w:rsidRPr="000537E2">
        <w:rPr>
          <w:rFonts w:ascii="宋体" w:hAnsi="宋体" w:hint="eastAsia"/>
          <w:color w:val="000000"/>
          <w:sz w:val="28"/>
          <w:szCs w:val="28"/>
        </w:rPr>
        <w:t>位停止位，偶校验</w:t>
      </w:r>
      <w:r w:rsidRPr="000537E2">
        <w:rPr>
          <w:rFonts w:ascii="宋体" w:hAnsi="宋体"/>
          <w:color w:val="000000"/>
          <w:sz w:val="28"/>
          <w:szCs w:val="28"/>
        </w:rPr>
        <w:t>)</w:t>
      </w:r>
    </w:p>
    <w:p w:rsidR="00387AA0" w:rsidRPr="000537E2" w:rsidRDefault="00387AA0" w:rsidP="002E4853">
      <w:pPr>
        <w:autoSpaceDE w:val="0"/>
        <w:autoSpaceDN w:val="0"/>
        <w:adjustRightInd w:val="0"/>
        <w:spacing w:line="360" w:lineRule="auto"/>
        <w:ind w:leftChars="171" w:left="31680" w:firstLineChars="373" w:firstLine="31680"/>
        <w:rPr>
          <w:rFonts w:ascii="宋体" w:hAnsi="宋体"/>
          <w:color w:val="000000"/>
          <w:sz w:val="28"/>
          <w:szCs w:val="28"/>
        </w:rPr>
      </w:pPr>
      <w:r w:rsidRPr="000537E2">
        <w:rPr>
          <w:rFonts w:ascii="宋体" w:hAnsi="宋体" w:hint="eastAsia"/>
          <w:color w:val="000000"/>
          <w:sz w:val="28"/>
          <w:szCs w:val="28"/>
        </w:rPr>
        <w:t>接口方式</w:t>
      </w:r>
      <w:r w:rsidRPr="000537E2">
        <w:rPr>
          <w:rFonts w:ascii="宋体" w:hAnsi="宋体"/>
          <w:color w:val="000000"/>
          <w:sz w:val="28"/>
          <w:szCs w:val="28"/>
        </w:rPr>
        <w:t xml:space="preserve">: </w:t>
      </w:r>
      <w:r w:rsidRPr="000537E2">
        <w:rPr>
          <w:rFonts w:ascii="宋体" w:hAnsi="宋体" w:hint="eastAsia"/>
          <w:color w:val="000000"/>
          <w:sz w:val="28"/>
          <w:szCs w:val="28"/>
        </w:rPr>
        <w:t>串口</w:t>
      </w:r>
      <w:r w:rsidRPr="000537E2">
        <w:rPr>
          <w:rFonts w:ascii="宋体" w:hAnsi="宋体"/>
          <w:color w:val="000000"/>
          <w:sz w:val="28"/>
          <w:szCs w:val="28"/>
        </w:rPr>
        <w:t>1(TTL</w:t>
      </w:r>
      <w:r w:rsidRPr="000537E2">
        <w:rPr>
          <w:rFonts w:ascii="宋体" w:hAnsi="宋体" w:hint="eastAsia"/>
          <w:color w:val="000000"/>
          <w:sz w:val="28"/>
          <w:szCs w:val="28"/>
        </w:rPr>
        <w:t>电平</w:t>
      </w:r>
      <w:r w:rsidRPr="000537E2">
        <w:rPr>
          <w:rFonts w:ascii="宋体" w:hAnsi="宋体"/>
          <w:color w:val="000000"/>
          <w:sz w:val="28"/>
          <w:szCs w:val="28"/>
        </w:rPr>
        <w:t xml:space="preserve">) </w:t>
      </w:r>
    </w:p>
    <w:p w:rsidR="00387AA0" w:rsidRPr="000537E2" w:rsidRDefault="00387AA0" w:rsidP="00C86D05">
      <w:pPr>
        <w:numPr>
          <w:ilvl w:val="0"/>
          <w:numId w:val="10"/>
        </w:numPr>
        <w:autoSpaceDE w:val="0"/>
        <w:autoSpaceDN w:val="0"/>
        <w:adjustRightInd w:val="0"/>
        <w:spacing w:line="360" w:lineRule="auto"/>
        <w:rPr>
          <w:rFonts w:ascii="宋体" w:cs="Arial"/>
          <w:b/>
          <w:bCs/>
          <w:color w:val="000000"/>
          <w:sz w:val="28"/>
          <w:szCs w:val="28"/>
        </w:rPr>
      </w:pPr>
      <w:r w:rsidRPr="000537E2">
        <w:rPr>
          <w:rFonts w:ascii="宋体" w:hAnsi="宋体" w:cs="Arial"/>
          <w:b/>
          <w:bCs/>
          <w:color w:val="000000"/>
          <w:sz w:val="28"/>
          <w:szCs w:val="28"/>
        </w:rPr>
        <w:t>SM</w:t>
      </w:r>
      <w:r>
        <w:rPr>
          <w:rFonts w:ascii="宋体" w:hAnsi="宋体" w:cs="Arial"/>
          <w:b/>
          <w:bCs/>
          <w:color w:val="000000"/>
          <w:sz w:val="28"/>
          <w:szCs w:val="28"/>
        </w:rPr>
        <w:t>57</w:t>
      </w:r>
      <w:r w:rsidRPr="000537E2">
        <w:rPr>
          <w:rFonts w:ascii="宋体" w:hAnsi="宋体" w:cs="Arial"/>
          <w:b/>
          <w:bCs/>
          <w:color w:val="000000"/>
          <w:sz w:val="28"/>
          <w:szCs w:val="28"/>
        </w:rPr>
        <w:t>0N</w:t>
      </w:r>
      <w:r w:rsidRPr="000537E2">
        <w:rPr>
          <w:rFonts w:ascii="宋体" w:hAnsi="宋体" w:cs="Arial" w:hint="eastAsia"/>
          <w:b/>
          <w:bCs/>
          <w:color w:val="000000"/>
          <w:sz w:val="28"/>
          <w:szCs w:val="28"/>
        </w:rPr>
        <w:t>型无线自组网模块的应用及编程：</w:t>
      </w:r>
    </w:p>
    <w:p w:rsidR="00387AA0" w:rsidRPr="000537E2" w:rsidRDefault="00387AA0" w:rsidP="0044611B">
      <w:pPr>
        <w:numPr>
          <w:ilvl w:val="1"/>
          <w:numId w:val="10"/>
        </w:numPr>
        <w:autoSpaceDE w:val="0"/>
        <w:autoSpaceDN w:val="0"/>
        <w:adjustRightInd w:val="0"/>
        <w:spacing w:line="360" w:lineRule="auto"/>
        <w:rPr>
          <w:rFonts w:ascii="宋体"/>
          <w:color w:val="000000"/>
          <w:sz w:val="28"/>
          <w:szCs w:val="28"/>
        </w:rPr>
      </w:pPr>
      <w:r w:rsidRPr="000537E2">
        <w:rPr>
          <w:rFonts w:ascii="宋体" w:hAnsi="宋体"/>
          <w:color w:val="000000"/>
          <w:sz w:val="28"/>
          <w:szCs w:val="28"/>
        </w:rPr>
        <w:t>SM</w:t>
      </w:r>
      <w:r>
        <w:rPr>
          <w:rFonts w:ascii="宋体" w:hAnsi="宋体"/>
          <w:color w:val="000000"/>
          <w:sz w:val="28"/>
          <w:szCs w:val="28"/>
        </w:rPr>
        <w:t>57</w:t>
      </w:r>
      <w:r w:rsidRPr="000537E2">
        <w:rPr>
          <w:rFonts w:ascii="宋体" w:hAnsi="宋体"/>
          <w:color w:val="000000"/>
          <w:sz w:val="28"/>
          <w:szCs w:val="28"/>
        </w:rPr>
        <w:t>0N</w:t>
      </w:r>
      <w:r w:rsidRPr="000537E2">
        <w:rPr>
          <w:rFonts w:ascii="宋体" w:hAnsi="宋体" w:hint="eastAsia"/>
          <w:color w:val="000000"/>
          <w:sz w:val="28"/>
          <w:szCs w:val="28"/>
        </w:rPr>
        <w:t>无线自组网模块，采用自动休眠，唤醒交替工作方式，用户无需关心模块休眠与唤醒时序，当用户用数据需要发送时，用户只需要向模块的串口发送数据就可以了，用户在程序编程时，也无需考虑自组网的网络工作方式，只需将主机模块和网络模块当成是两个点对点通信的模块就可以了</w:t>
      </w:r>
    </w:p>
    <w:p w:rsidR="00387AA0" w:rsidRPr="000537E2" w:rsidRDefault="00387AA0" w:rsidP="0044611B">
      <w:pPr>
        <w:numPr>
          <w:ilvl w:val="1"/>
          <w:numId w:val="10"/>
        </w:num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主机和子节点模块，数据发送和接收的数据格式：</w:t>
      </w:r>
    </w:p>
    <w:p w:rsidR="00387AA0" w:rsidRPr="000537E2" w:rsidRDefault="00387AA0" w:rsidP="0026761E">
      <w:pPr>
        <w:autoSpaceDE w:val="0"/>
        <w:autoSpaceDN w:val="0"/>
        <w:adjustRightInd w:val="0"/>
        <w:spacing w:line="360" w:lineRule="auto"/>
        <w:ind w:left="1140"/>
        <w:rPr>
          <w:rFonts w:ascii="宋体" w:hAnsi="宋体"/>
          <w:color w:val="000000"/>
          <w:sz w:val="28"/>
          <w:szCs w:val="28"/>
        </w:rPr>
      </w:pPr>
      <w:r w:rsidRPr="000537E2">
        <w:rPr>
          <w:rFonts w:ascii="宋体" w:hAnsi="宋体"/>
          <w:color w:val="000000"/>
          <w:sz w:val="28"/>
          <w:szCs w:val="28"/>
        </w:rPr>
        <w:t>02 00 length data 03</w:t>
      </w:r>
    </w:p>
    <w:p w:rsidR="00387AA0" w:rsidRPr="000537E2" w:rsidRDefault="00387AA0" w:rsidP="0044611B">
      <w:pPr>
        <w:autoSpaceDE w:val="0"/>
        <w:autoSpaceDN w:val="0"/>
        <w:adjustRightInd w:val="0"/>
        <w:spacing w:line="360" w:lineRule="auto"/>
        <w:ind w:left="1140"/>
        <w:rPr>
          <w:rFonts w:ascii="宋体"/>
          <w:color w:val="000000"/>
          <w:sz w:val="28"/>
          <w:szCs w:val="28"/>
        </w:rPr>
      </w:pPr>
      <w:r w:rsidRPr="000537E2">
        <w:rPr>
          <w:rFonts w:ascii="宋体" w:hAnsi="宋体"/>
          <w:color w:val="000000"/>
          <w:sz w:val="28"/>
          <w:szCs w:val="28"/>
        </w:rPr>
        <w:t>02-----</w:t>
      </w:r>
      <w:r w:rsidRPr="000537E2">
        <w:rPr>
          <w:rFonts w:ascii="宋体" w:hAnsi="宋体" w:hint="eastAsia"/>
          <w:color w:val="000000"/>
          <w:sz w:val="28"/>
          <w:szCs w:val="28"/>
        </w:rPr>
        <w:t>数据头字节</w:t>
      </w:r>
    </w:p>
    <w:p w:rsidR="00387AA0" w:rsidRPr="000537E2" w:rsidRDefault="00387AA0" w:rsidP="0044611B">
      <w:pPr>
        <w:autoSpaceDE w:val="0"/>
        <w:autoSpaceDN w:val="0"/>
        <w:adjustRightInd w:val="0"/>
        <w:spacing w:line="360" w:lineRule="auto"/>
        <w:ind w:left="1140"/>
        <w:rPr>
          <w:rFonts w:ascii="宋体"/>
          <w:color w:val="000000"/>
          <w:sz w:val="28"/>
          <w:szCs w:val="28"/>
        </w:rPr>
      </w:pPr>
      <w:r w:rsidRPr="000537E2">
        <w:rPr>
          <w:rFonts w:ascii="宋体" w:hAnsi="宋体"/>
          <w:color w:val="000000"/>
          <w:sz w:val="28"/>
          <w:szCs w:val="28"/>
        </w:rPr>
        <w:t>00-----</w:t>
      </w:r>
      <w:r w:rsidRPr="000537E2">
        <w:rPr>
          <w:rFonts w:ascii="宋体" w:hAnsi="宋体" w:hint="eastAsia"/>
          <w:color w:val="000000"/>
          <w:sz w:val="28"/>
          <w:szCs w:val="28"/>
        </w:rPr>
        <w:t>无定义</w:t>
      </w:r>
    </w:p>
    <w:p w:rsidR="00387AA0" w:rsidRPr="000537E2" w:rsidRDefault="00387AA0" w:rsidP="0044611B">
      <w:pPr>
        <w:autoSpaceDE w:val="0"/>
        <w:autoSpaceDN w:val="0"/>
        <w:adjustRightInd w:val="0"/>
        <w:spacing w:line="360" w:lineRule="auto"/>
        <w:ind w:left="1140"/>
        <w:rPr>
          <w:rFonts w:ascii="宋体"/>
          <w:color w:val="000000"/>
          <w:sz w:val="28"/>
          <w:szCs w:val="28"/>
        </w:rPr>
      </w:pPr>
      <w:r w:rsidRPr="000537E2">
        <w:rPr>
          <w:rFonts w:ascii="宋体" w:hAnsi="宋体"/>
          <w:color w:val="000000"/>
          <w:sz w:val="28"/>
          <w:szCs w:val="28"/>
        </w:rPr>
        <w:t>Length----</w:t>
      </w:r>
      <w:r w:rsidRPr="000537E2">
        <w:rPr>
          <w:rFonts w:ascii="宋体" w:hAnsi="宋体" w:hint="eastAsia"/>
          <w:color w:val="000000"/>
          <w:sz w:val="28"/>
          <w:szCs w:val="28"/>
        </w:rPr>
        <w:t>用户数据字节数</w:t>
      </w:r>
    </w:p>
    <w:p w:rsidR="00387AA0" w:rsidRPr="000537E2" w:rsidRDefault="00387AA0" w:rsidP="0044611B">
      <w:pPr>
        <w:autoSpaceDE w:val="0"/>
        <w:autoSpaceDN w:val="0"/>
        <w:adjustRightInd w:val="0"/>
        <w:spacing w:line="360" w:lineRule="auto"/>
        <w:ind w:left="1140"/>
        <w:rPr>
          <w:rFonts w:ascii="宋体"/>
          <w:color w:val="000000"/>
          <w:sz w:val="28"/>
          <w:szCs w:val="28"/>
        </w:rPr>
      </w:pPr>
      <w:r w:rsidRPr="000537E2">
        <w:rPr>
          <w:rFonts w:ascii="宋体" w:hAnsi="宋体"/>
          <w:color w:val="000000"/>
          <w:sz w:val="28"/>
          <w:szCs w:val="28"/>
        </w:rPr>
        <w:t>Data-----</w:t>
      </w:r>
      <w:r w:rsidRPr="000537E2">
        <w:rPr>
          <w:rFonts w:ascii="宋体" w:hAnsi="宋体" w:hint="eastAsia"/>
          <w:color w:val="000000"/>
          <w:sz w:val="28"/>
          <w:szCs w:val="28"/>
        </w:rPr>
        <w:t>用户数据</w:t>
      </w:r>
    </w:p>
    <w:p w:rsidR="00387AA0" w:rsidRPr="000537E2" w:rsidRDefault="00387AA0" w:rsidP="00B205B7">
      <w:pPr>
        <w:autoSpaceDE w:val="0"/>
        <w:autoSpaceDN w:val="0"/>
        <w:adjustRightInd w:val="0"/>
        <w:spacing w:line="360" w:lineRule="auto"/>
        <w:ind w:left="1140"/>
        <w:rPr>
          <w:rFonts w:ascii="宋体"/>
          <w:sz w:val="28"/>
          <w:szCs w:val="28"/>
        </w:rPr>
      </w:pPr>
      <w:r w:rsidRPr="000537E2">
        <w:rPr>
          <w:rFonts w:ascii="宋体" w:hAnsi="宋体"/>
          <w:color w:val="000000"/>
          <w:sz w:val="28"/>
          <w:szCs w:val="28"/>
        </w:rPr>
        <w:t>03-----</w:t>
      </w:r>
      <w:r w:rsidRPr="000537E2">
        <w:rPr>
          <w:rFonts w:ascii="宋体" w:hAnsi="宋体" w:hint="eastAsia"/>
          <w:color w:val="000000"/>
          <w:sz w:val="28"/>
          <w:szCs w:val="28"/>
        </w:rPr>
        <w:t>数据包结束符</w:t>
      </w:r>
    </w:p>
    <w:p w:rsidR="00387AA0" w:rsidRPr="000537E2" w:rsidRDefault="00387AA0" w:rsidP="00B741C6">
      <w:pPr>
        <w:numPr>
          <w:ilvl w:val="0"/>
          <w:numId w:val="10"/>
        </w:numPr>
        <w:autoSpaceDE w:val="0"/>
        <w:autoSpaceDN w:val="0"/>
        <w:adjustRightInd w:val="0"/>
        <w:spacing w:line="360" w:lineRule="auto"/>
        <w:rPr>
          <w:rFonts w:ascii="宋体" w:cs="Arial"/>
          <w:b/>
          <w:bCs/>
          <w:color w:val="000000"/>
          <w:sz w:val="28"/>
          <w:szCs w:val="28"/>
        </w:rPr>
      </w:pPr>
      <w:r w:rsidRPr="000537E2">
        <w:rPr>
          <w:rFonts w:ascii="宋体" w:hAnsi="宋体" w:cs="Arial"/>
          <w:b/>
          <w:bCs/>
          <w:color w:val="000000"/>
          <w:sz w:val="28"/>
          <w:szCs w:val="28"/>
        </w:rPr>
        <w:t>SM</w:t>
      </w:r>
      <w:r>
        <w:rPr>
          <w:rFonts w:ascii="宋体" w:hAnsi="宋体" w:cs="Arial"/>
          <w:b/>
          <w:bCs/>
          <w:color w:val="000000"/>
          <w:sz w:val="28"/>
          <w:szCs w:val="28"/>
        </w:rPr>
        <w:t>57</w:t>
      </w:r>
      <w:r w:rsidRPr="000537E2">
        <w:rPr>
          <w:rFonts w:ascii="宋体" w:hAnsi="宋体" w:cs="Arial"/>
          <w:b/>
          <w:bCs/>
          <w:color w:val="000000"/>
          <w:sz w:val="28"/>
          <w:szCs w:val="28"/>
        </w:rPr>
        <w:t>0N</w:t>
      </w:r>
      <w:r w:rsidRPr="000537E2">
        <w:rPr>
          <w:rFonts w:ascii="宋体" w:hAnsi="宋体" w:cs="Arial" w:hint="eastAsia"/>
          <w:b/>
          <w:bCs/>
          <w:color w:val="000000"/>
          <w:sz w:val="28"/>
          <w:szCs w:val="28"/>
        </w:rPr>
        <w:t>型的技术指标</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
        <w:gridCol w:w="2377"/>
        <w:gridCol w:w="6001"/>
      </w:tblGrid>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color w:val="000000"/>
                <w:sz w:val="28"/>
                <w:szCs w:val="28"/>
              </w:rPr>
            </w:pPr>
            <w:r w:rsidRPr="000537E2">
              <w:rPr>
                <w:rFonts w:ascii="宋体" w:hAnsi="宋体" w:hint="eastAsia"/>
                <w:color w:val="000000"/>
                <w:sz w:val="28"/>
                <w:szCs w:val="28"/>
              </w:rPr>
              <w:t>序号</w:t>
            </w:r>
          </w:p>
        </w:tc>
        <w:tc>
          <w:tcPr>
            <w:tcW w:w="2377" w:type="dxa"/>
          </w:tcPr>
          <w:p w:rsidR="00387AA0" w:rsidRPr="000537E2" w:rsidRDefault="00387AA0" w:rsidP="00B741C6">
            <w:pPr>
              <w:autoSpaceDE w:val="0"/>
              <w:autoSpaceDN w:val="0"/>
              <w:adjustRightInd w:val="0"/>
              <w:spacing w:line="360" w:lineRule="auto"/>
              <w:jc w:val="center"/>
              <w:rPr>
                <w:rFonts w:ascii="宋体"/>
                <w:color w:val="000000"/>
                <w:sz w:val="28"/>
                <w:szCs w:val="28"/>
              </w:rPr>
            </w:pPr>
            <w:r w:rsidRPr="000537E2">
              <w:rPr>
                <w:rFonts w:ascii="宋体" w:hAnsi="宋体" w:hint="eastAsia"/>
                <w:color w:val="000000"/>
                <w:sz w:val="28"/>
                <w:szCs w:val="28"/>
              </w:rPr>
              <w:t>技术指标</w:t>
            </w:r>
          </w:p>
        </w:tc>
        <w:tc>
          <w:tcPr>
            <w:tcW w:w="6001" w:type="dxa"/>
          </w:tcPr>
          <w:p w:rsidR="00387AA0" w:rsidRPr="000537E2" w:rsidRDefault="00387AA0" w:rsidP="00B741C6">
            <w:pPr>
              <w:autoSpaceDE w:val="0"/>
              <w:autoSpaceDN w:val="0"/>
              <w:adjustRightInd w:val="0"/>
              <w:spacing w:line="360" w:lineRule="auto"/>
              <w:jc w:val="center"/>
              <w:rPr>
                <w:rFonts w:ascii="宋体"/>
                <w:color w:val="000000"/>
                <w:sz w:val="28"/>
                <w:szCs w:val="28"/>
              </w:rPr>
            </w:pPr>
            <w:r w:rsidRPr="000537E2">
              <w:rPr>
                <w:rFonts w:ascii="宋体" w:hAnsi="宋体" w:hint="eastAsia"/>
                <w:color w:val="000000"/>
                <w:sz w:val="28"/>
                <w:szCs w:val="28"/>
              </w:rPr>
              <w:t>参数</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1</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调制方式</w:t>
            </w:r>
          </w:p>
        </w:tc>
        <w:tc>
          <w:tcPr>
            <w:tcW w:w="6001" w:type="dxa"/>
          </w:tcPr>
          <w:p w:rsidR="00387AA0" w:rsidRPr="000537E2" w:rsidRDefault="00387AA0" w:rsidP="00B741C6">
            <w:pPr>
              <w:autoSpaceDE w:val="0"/>
              <w:autoSpaceDN w:val="0"/>
              <w:adjustRightInd w:val="0"/>
              <w:spacing w:line="360" w:lineRule="auto"/>
              <w:rPr>
                <w:rFonts w:ascii="宋体" w:hAnsi="宋体"/>
                <w:color w:val="000000"/>
                <w:sz w:val="28"/>
                <w:szCs w:val="28"/>
              </w:rPr>
            </w:pPr>
            <w:r w:rsidRPr="000537E2">
              <w:rPr>
                <w:rFonts w:ascii="宋体" w:hAnsi="宋体"/>
                <w:color w:val="000000"/>
                <w:sz w:val="28"/>
                <w:szCs w:val="28"/>
              </w:rPr>
              <w:t>GMSK</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2</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工作频率</w:t>
            </w:r>
          </w:p>
        </w:tc>
        <w:tc>
          <w:tcPr>
            <w:tcW w:w="6001" w:type="dxa"/>
          </w:tcPr>
          <w:p w:rsidR="00387AA0" w:rsidRPr="000537E2" w:rsidRDefault="00387AA0" w:rsidP="0026761E">
            <w:pPr>
              <w:autoSpaceDE w:val="0"/>
              <w:autoSpaceDN w:val="0"/>
              <w:adjustRightInd w:val="0"/>
              <w:spacing w:line="360" w:lineRule="auto"/>
              <w:rPr>
                <w:rFonts w:ascii="宋体"/>
                <w:color w:val="000000"/>
                <w:sz w:val="28"/>
                <w:szCs w:val="28"/>
              </w:rPr>
            </w:pPr>
            <w:r w:rsidRPr="000537E2">
              <w:rPr>
                <w:rFonts w:ascii="宋体" w:hAnsi="宋体"/>
                <w:color w:val="000000"/>
                <w:sz w:val="28"/>
                <w:szCs w:val="28"/>
              </w:rPr>
              <w:t>430--960MHz</w:t>
            </w:r>
            <w:r w:rsidRPr="000537E2">
              <w:rPr>
                <w:rFonts w:ascii="宋体" w:hAnsi="宋体" w:hint="eastAsia"/>
                <w:color w:val="000000"/>
                <w:sz w:val="28"/>
                <w:szCs w:val="28"/>
              </w:rPr>
              <w:t>，</w:t>
            </w:r>
            <w:r w:rsidRPr="000537E2">
              <w:rPr>
                <w:rFonts w:ascii="宋体" w:hAnsi="宋体"/>
                <w:color w:val="000000"/>
                <w:sz w:val="28"/>
                <w:szCs w:val="28"/>
              </w:rPr>
              <w:t>128</w:t>
            </w:r>
            <w:r w:rsidRPr="000537E2">
              <w:rPr>
                <w:rFonts w:ascii="宋体" w:hAnsi="宋体" w:hint="eastAsia"/>
                <w:color w:val="000000"/>
                <w:sz w:val="28"/>
                <w:szCs w:val="28"/>
              </w:rPr>
              <w:t>个信道跳频工作方式</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3</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频率稳定度</w:t>
            </w:r>
          </w:p>
        </w:tc>
        <w:tc>
          <w:tcPr>
            <w:tcW w:w="6001" w:type="dxa"/>
          </w:tcPr>
          <w:p w:rsidR="00387AA0" w:rsidRPr="000537E2" w:rsidRDefault="00387AA0" w:rsidP="00B741C6">
            <w:pPr>
              <w:autoSpaceDE w:val="0"/>
              <w:autoSpaceDN w:val="0"/>
              <w:adjustRightInd w:val="0"/>
              <w:spacing w:line="360" w:lineRule="auto"/>
              <w:rPr>
                <w:rFonts w:ascii="宋体" w:hAnsi="宋体"/>
                <w:color w:val="000000"/>
                <w:sz w:val="28"/>
                <w:szCs w:val="28"/>
              </w:rPr>
            </w:pPr>
            <w:r w:rsidRPr="000537E2">
              <w:rPr>
                <w:rFonts w:ascii="宋体" w:hAnsi="宋体"/>
                <w:color w:val="000000"/>
                <w:sz w:val="28"/>
                <w:szCs w:val="28"/>
              </w:rPr>
              <w:t>+/-0.2ppm</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3</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发射功率</w:t>
            </w:r>
          </w:p>
        </w:tc>
        <w:tc>
          <w:tcPr>
            <w:tcW w:w="6001" w:type="dxa"/>
          </w:tcPr>
          <w:p w:rsidR="00387AA0" w:rsidRPr="000537E2" w:rsidRDefault="00387AA0" w:rsidP="00B741C6">
            <w:pPr>
              <w:autoSpaceDE w:val="0"/>
              <w:autoSpaceDN w:val="0"/>
              <w:adjustRightInd w:val="0"/>
              <w:spacing w:line="360" w:lineRule="auto"/>
              <w:rPr>
                <w:rFonts w:ascii="宋体" w:hAnsi="宋体"/>
                <w:color w:val="000000"/>
                <w:sz w:val="28"/>
                <w:szCs w:val="28"/>
              </w:rPr>
            </w:pPr>
            <w:r w:rsidRPr="000537E2">
              <w:rPr>
                <w:rFonts w:ascii="宋体" w:hAnsi="宋体"/>
                <w:color w:val="000000"/>
                <w:sz w:val="28"/>
                <w:szCs w:val="28"/>
              </w:rPr>
              <w:t>+</w:t>
            </w:r>
            <w:r>
              <w:rPr>
                <w:rFonts w:ascii="宋体" w:hAnsi="宋体"/>
                <w:color w:val="000000"/>
                <w:sz w:val="28"/>
                <w:szCs w:val="28"/>
              </w:rPr>
              <w:t>1</w:t>
            </w:r>
            <w:r w:rsidRPr="000537E2">
              <w:rPr>
                <w:rFonts w:ascii="宋体" w:hAnsi="宋体"/>
                <w:color w:val="000000"/>
                <w:sz w:val="28"/>
                <w:szCs w:val="28"/>
              </w:rPr>
              <w:t>0dBm</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4</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最大接收灵敏度</w:t>
            </w:r>
          </w:p>
        </w:tc>
        <w:tc>
          <w:tcPr>
            <w:tcW w:w="6001"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bCs/>
                <w:color w:val="000000"/>
                <w:sz w:val="28"/>
                <w:szCs w:val="28"/>
              </w:rPr>
              <w:t>-1</w:t>
            </w:r>
            <w:r>
              <w:rPr>
                <w:rFonts w:ascii="宋体" w:hAnsi="宋体"/>
                <w:bCs/>
                <w:color w:val="000000"/>
                <w:sz w:val="28"/>
                <w:szCs w:val="28"/>
              </w:rPr>
              <w:t>1</w:t>
            </w:r>
            <w:r w:rsidRPr="000537E2">
              <w:rPr>
                <w:rFonts w:ascii="宋体" w:hAnsi="宋体"/>
                <w:bCs/>
                <w:color w:val="000000"/>
                <w:sz w:val="28"/>
                <w:szCs w:val="28"/>
              </w:rPr>
              <w:t>0dBm</w:t>
            </w:r>
            <w:r w:rsidRPr="000537E2">
              <w:rPr>
                <w:rFonts w:ascii="宋体" w:hAnsi="宋体" w:hint="eastAsia"/>
                <w:bCs/>
                <w:color w:val="000000"/>
                <w:sz w:val="28"/>
                <w:szCs w:val="28"/>
              </w:rPr>
              <w:t>（</w:t>
            </w:r>
            <w:r w:rsidRPr="000537E2">
              <w:rPr>
                <w:rFonts w:ascii="宋体" w:hAnsi="宋体"/>
                <w:bCs/>
                <w:color w:val="000000"/>
                <w:sz w:val="28"/>
                <w:szCs w:val="28"/>
              </w:rPr>
              <w:t>FDA = 5 kHz,   BR = 1.2 kb/s</w:t>
            </w:r>
            <w:r w:rsidRPr="000537E2">
              <w:rPr>
                <w:rFonts w:ascii="宋体" w:hAnsi="宋体" w:hint="eastAsia"/>
                <w:bCs/>
                <w:color w:val="000000"/>
                <w:sz w:val="28"/>
                <w:szCs w:val="28"/>
              </w:rPr>
              <w:t>）</w:t>
            </w:r>
          </w:p>
        </w:tc>
      </w:tr>
      <w:tr w:rsidR="00387AA0" w:rsidRPr="000537E2" w:rsidTr="00371017">
        <w:trPr>
          <w:trHeight w:val="270"/>
        </w:trPr>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5</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最大发射电流</w:t>
            </w:r>
          </w:p>
        </w:tc>
        <w:tc>
          <w:tcPr>
            <w:tcW w:w="6001" w:type="dxa"/>
          </w:tcPr>
          <w:p w:rsidR="00387AA0" w:rsidRPr="000537E2" w:rsidRDefault="00387AA0" w:rsidP="0026761E">
            <w:pPr>
              <w:autoSpaceDE w:val="0"/>
              <w:autoSpaceDN w:val="0"/>
              <w:adjustRightInd w:val="0"/>
              <w:spacing w:line="360" w:lineRule="auto"/>
              <w:rPr>
                <w:rFonts w:ascii="宋体" w:hAnsi="宋体"/>
                <w:color w:val="000000"/>
                <w:sz w:val="28"/>
                <w:szCs w:val="28"/>
              </w:rPr>
            </w:pPr>
            <w:r w:rsidRPr="000537E2">
              <w:rPr>
                <w:rFonts w:ascii="宋体" w:hAnsi="宋体" w:hint="eastAsia"/>
                <w:color w:val="000000"/>
                <w:sz w:val="28"/>
                <w:szCs w:val="28"/>
              </w:rPr>
              <w:t>≤</w:t>
            </w:r>
            <w:r>
              <w:rPr>
                <w:rFonts w:ascii="宋体" w:hAnsi="宋体"/>
                <w:color w:val="000000"/>
                <w:sz w:val="28"/>
                <w:szCs w:val="28"/>
              </w:rPr>
              <w:t>1</w:t>
            </w:r>
            <w:r w:rsidRPr="000537E2">
              <w:rPr>
                <w:rFonts w:ascii="宋体" w:hAnsi="宋体"/>
                <w:color w:val="000000"/>
                <w:sz w:val="28"/>
                <w:szCs w:val="28"/>
              </w:rPr>
              <w:t>5mA</w:t>
            </w:r>
          </w:p>
        </w:tc>
      </w:tr>
      <w:tr w:rsidR="00387AA0" w:rsidRPr="000537E2" w:rsidTr="00371017">
        <w:trPr>
          <w:trHeight w:val="360"/>
        </w:trPr>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6</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接收电流</w:t>
            </w:r>
          </w:p>
        </w:tc>
        <w:tc>
          <w:tcPr>
            <w:tcW w:w="6001" w:type="dxa"/>
          </w:tcPr>
          <w:p w:rsidR="00387AA0" w:rsidRPr="000537E2" w:rsidRDefault="00387AA0" w:rsidP="0026761E">
            <w:pPr>
              <w:autoSpaceDE w:val="0"/>
              <w:autoSpaceDN w:val="0"/>
              <w:adjustRightInd w:val="0"/>
              <w:spacing w:line="360" w:lineRule="auto"/>
              <w:rPr>
                <w:rFonts w:ascii="宋体" w:hAnsi="宋体"/>
                <w:color w:val="000000"/>
                <w:sz w:val="28"/>
                <w:szCs w:val="28"/>
              </w:rPr>
            </w:pPr>
            <w:r w:rsidRPr="000537E2">
              <w:rPr>
                <w:rFonts w:ascii="宋体" w:hAnsi="宋体" w:hint="eastAsia"/>
                <w:color w:val="000000"/>
                <w:sz w:val="28"/>
                <w:szCs w:val="28"/>
              </w:rPr>
              <w:t>≤</w:t>
            </w:r>
            <w:r>
              <w:rPr>
                <w:rFonts w:ascii="宋体" w:hAnsi="宋体"/>
                <w:color w:val="000000"/>
                <w:sz w:val="28"/>
                <w:szCs w:val="28"/>
              </w:rPr>
              <w:t>3</w:t>
            </w:r>
            <w:r w:rsidRPr="000537E2">
              <w:rPr>
                <w:rFonts w:ascii="宋体" w:hAnsi="宋体"/>
                <w:color w:val="000000"/>
                <w:sz w:val="28"/>
                <w:szCs w:val="28"/>
              </w:rPr>
              <w:t>mA</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7</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休眠电流</w:t>
            </w:r>
          </w:p>
        </w:tc>
        <w:tc>
          <w:tcPr>
            <w:tcW w:w="6001" w:type="dxa"/>
          </w:tcPr>
          <w:p w:rsidR="00387AA0" w:rsidRPr="000537E2" w:rsidRDefault="00387AA0" w:rsidP="00B741C6">
            <w:pPr>
              <w:autoSpaceDE w:val="0"/>
              <w:autoSpaceDN w:val="0"/>
              <w:adjustRightInd w:val="0"/>
              <w:spacing w:line="360" w:lineRule="auto"/>
              <w:rPr>
                <w:rFonts w:ascii="宋体" w:hAnsi="宋体"/>
                <w:color w:val="000000"/>
                <w:sz w:val="28"/>
                <w:szCs w:val="28"/>
              </w:rPr>
            </w:pPr>
            <w:r w:rsidRPr="000537E2">
              <w:rPr>
                <w:rFonts w:ascii="宋体" w:hAnsi="宋体" w:hint="eastAsia"/>
                <w:color w:val="000000"/>
                <w:sz w:val="28"/>
                <w:szCs w:val="28"/>
              </w:rPr>
              <w:t>≤</w:t>
            </w:r>
            <w:r w:rsidRPr="000537E2">
              <w:rPr>
                <w:rFonts w:ascii="宋体" w:hAnsi="宋体"/>
                <w:color w:val="000000"/>
                <w:sz w:val="28"/>
                <w:szCs w:val="28"/>
              </w:rPr>
              <w:t>2uA</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10</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接口类型</w:t>
            </w:r>
          </w:p>
        </w:tc>
        <w:tc>
          <w:tcPr>
            <w:tcW w:w="6001" w:type="dxa"/>
          </w:tcPr>
          <w:p w:rsidR="00387AA0" w:rsidRPr="000537E2" w:rsidRDefault="00387AA0" w:rsidP="00B741C6">
            <w:pPr>
              <w:autoSpaceDE w:val="0"/>
              <w:autoSpaceDN w:val="0"/>
              <w:adjustRightInd w:val="0"/>
              <w:spacing w:line="360" w:lineRule="auto"/>
              <w:rPr>
                <w:rFonts w:ascii="宋体" w:hAnsi="宋体"/>
                <w:color w:val="000000"/>
                <w:sz w:val="28"/>
                <w:szCs w:val="28"/>
              </w:rPr>
            </w:pPr>
            <w:r w:rsidRPr="000537E2">
              <w:rPr>
                <w:rFonts w:ascii="宋体" w:hAnsi="宋体"/>
                <w:color w:val="000000"/>
                <w:sz w:val="28"/>
                <w:szCs w:val="28"/>
              </w:rPr>
              <w:t>UART(TTL)</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11</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工作电压</w:t>
            </w:r>
          </w:p>
        </w:tc>
        <w:tc>
          <w:tcPr>
            <w:tcW w:w="6001"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cs="Arial"/>
                <w:color w:val="000000"/>
                <w:sz w:val="28"/>
                <w:szCs w:val="28"/>
              </w:rPr>
              <w:t>+1.8</w:t>
            </w:r>
            <w:r w:rsidRPr="000537E2">
              <w:rPr>
                <w:rFonts w:ascii="宋体" w:hAnsi="宋体" w:hint="eastAsia"/>
                <w:color w:val="000000"/>
                <w:sz w:val="28"/>
                <w:szCs w:val="28"/>
              </w:rPr>
              <w:t>～</w:t>
            </w:r>
            <w:r w:rsidRPr="000537E2">
              <w:rPr>
                <w:rFonts w:ascii="宋体" w:hAnsi="宋体"/>
                <w:color w:val="000000"/>
                <w:sz w:val="28"/>
                <w:szCs w:val="28"/>
              </w:rPr>
              <w:t>3.6</w:t>
            </w:r>
            <w:r w:rsidRPr="000537E2">
              <w:rPr>
                <w:rFonts w:ascii="宋体" w:hAnsi="宋体" w:cs="Arial"/>
                <w:color w:val="000000"/>
                <w:sz w:val="28"/>
                <w:szCs w:val="28"/>
              </w:rPr>
              <w:t>VDC</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12</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工作温度</w:t>
            </w:r>
          </w:p>
        </w:tc>
        <w:tc>
          <w:tcPr>
            <w:tcW w:w="6001" w:type="dxa"/>
          </w:tcPr>
          <w:p w:rsidR="00387AA0" w:rsidRPr="000537E2" w:rsidRDefault="00387AA0" w:rsidP="00B741C6">
            <w:pPr>
              <w:autoSpaceDE w:val="0"/>
              <w:autoSpaceDN w:val="0"/>
              <w:adjustRightInd w:val="0"/>
              <w:spacing w:line="360" w:lineRule="auto"/>
              <w:rPr>
                <w:rFonts w:ascii="宋体"/>
                <w:color w:val="000000"/>
                <w:sz w:val="28"/>
                <w:szCs w:val="28"/>
              </w:rPr>
            </w:pPr>
            <w:smartTag w:uri="urn:schemas-microsoft-com:office:smarttags" w:element="chmetcnv">
              <w:smartTagPr>
                <w:attr w:name="TCSC" w:val="0"/>
                <w:attr w:name="NumberType" w:val="1"/>
                <w:attr w:name="Negative" w:val="True"/>
                <w:attr w:name="HasSpace" w:val="False"/>
                <w:attr w:name="SourceValue" w:val="40"/>
                <w:attr w:name="UnitName" w:val="℃"/>
              </w:smartTagPr>
              <w:r w:rsidRPr="000537E2">
                <w:rPr>
                  <w:rFonts w:ascii="宋体" w:hAnsi="宋体" w:cs="Arial"/>
                  <w:color w:val="000000"/>
                  <w:sz w:val="28"/>
                  <w:szCs w:val="28"/>
                </w:rPr>
                <w:t>-40</w:t>
              </w:r>
              <w:r w:rsidRPr="000537E2">
                <w:rPr>
                  <w:rFonts w:ascii="宋体" w:hAnsi="宋体" w:hint="eastAsia"/>
                  <w:color w:val="000000"/>
                  <w:sz w:val="28"/>
                  <w:szCs w:val="28"/>
                </w:rPr>
                <w:t>℃</w:t>
              </w:r>
            </w:smartTag>
            <w:r w:rsidRPr="000537E2">
              <w:rPr>
                <w:rFonts w:ascii="宋体" w:hAnsi="宋体" w:cs="Arial" w:hint="eastAsia"/>
                <w:color w:val="000000"/>
                <w:sz w:val="28"/>
                <w:szCs w:val="28"/>
              </w:rPr>
              <w:t>～</w:t>
            </w:r>
            <w:r w:rsidRPr="000537E2">
              <w:rPr>
                <w:rFonts w:ascii="宋体" w:hAnsi="宋体" w:cs="Arial"/>
                <w:color w:val="000000"/>
                <w:sz w:val="28"/>
                <w:szCs w:val="28"/>
              </w:rPr>
              <w:t>+</w:t>
            </w:r>
            <w:smartTag w:uri="urn:schemas-microsoft-com:office:smarttags" w:element="chmetcnv">
              <w:smartTagPr>
                <w:attr w:name="TCSC" w:val="0"/>
                <w:attr w:name="NumberType" w:val="1"/>
                <w:attr w:name="Negative" w:val="False"/>
                <w:attr w:name="HasSpace" w:val="False"/>
                <w:attr w:name="SourceValue" w:val="85"/>
                <w:attr w:name="UnitName" w:val="℃"/>
              </w:smartTagPr>
              <w:r w:rsidRPr="000537E2">
                <w:rPr>
                  <w:rFonts w:ascii="宋体" w:hAnsi="宋体" w:cs="Arial"/>
                  <w:color w:val="000000"/>
                  <w:sz w:val="28"/>
                  <w:szCs w:val="28"/>
                </w:rPr>
                <w:t>85</w:t>
              </w:r>
              <w:r w:rsidRPr="000537E2">
                <w:rPr>
                  <w:rFonts w:ascii="宋体" w:hAnsi="宋体" w:hint="eastAsia"/>
                  <w:color w:val="000000"/>
                  <w:sz w:val="28"/>
                  <w:szCs w:val="28"/>
                </w:rPr>
                <w:t>℃</w:t>
              </w:r>
            </w:smartTag>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13</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年老化率</w:t>
            </w:r>
          </w:p>
        </w:tc>
        <w:tc>
          <w:tcPr>
            <w:tcW w:w="6001" w:type="dxa"/>
          </w:tcPr>
          <w:p w:rsidR="00387AA0" w:rsidRPr="000537E2" w:rsidRDefault="00387AA0" w:rsidP="00B741C6">
            <w:pPr>
              <w:autoSpaceDE w:val="0"/>
              <w:autoSpaceDN w:val="0"/>
              <w:adjustRightInd w:val="0"/>
              <w:spacing w:line="360" w:lineRule="auto"/>
              <w:rPr>
                <w:rFonts w:ascii="宋体" w:hAnsi="宋体" w:cs="Arial"/>
                <w:color w:val="000000"/>
                <w:sz w:val="28"/>
                <w:szCs w:val="28"/>
              </w:rPr>
            </w:pPr>
            <w:r w:rsidRPr="000537E2">
              <w:rPr>
                <w:rFonts w:ascii="宋体" w:hAnsi="宋体" w:cs="Arial"/>
                <w:color w:val="000000"/>
                <w:sz w:val="28"/>
                <w:szCs w:val="28"/>
              </w:rPr>
              <w:t>&lt;0.5ppm</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14</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储存温度</w:t>
            </w:r>
          </w:p>
        </w:tc>
        <w:tc>
          <w:tcPr>
            <w:tcW w:w="6001" w:type="dxa"/>
          </w:tcPr>
          <w:p w:rsidR="00387AA0" w:rsidRPr="000537E2" w:rsidRDefault="00387AA0" w:rsidP="00B741C6">
            <w:pPr>
              <w:autoSpaceDE w:val="0"/>
              <w:autoSpaceDN w:val="0"/>
              <w:adjustRightInd w:val="0"/>
              <w:spacing w:line="360" w:lineRule="auto"/>
              <w:rPr>
                <w:rFonts w:ascii="宋体" w:cs="Arial"/>
                <w:color w:val="000000"/>
                <w:sz w:val="28"/>
                <w:szCs w:val="28"/>
              </w:rPr>
            </w:pPr>
            <w:smartTag w:uri="urn:schemas-microsoft-com:office:smarttags" w:element="chmetcnv">
              <w:smartTagPr>
                <w:attr w:name="TCSC" w:val="0"/>
                <w:attr w:name="NumberType" w:val="1"/>
                <w:attr w:name="Negative" w:val="True"/>
                <w:attr w:name="HasSpace" w:val="False"/>
                <w:attr w:name="SourceValue" w:val="65"/>
                <w:attr w:name="UnitName" w:val="℃"/>
              </w:smartTagPr>
              <w:r w:rsidRPr="000537E2">
                <w:rPr>
                  <w:rFonts w:ascii="宋体" w:hAnsi="宋体" w:cs="Arial"/>
                  <w:color w:val="000000"/>
                  <w:sz w:val="28"/>
                  <w:szCs w:val="28"/>
                </w:rPr>
                <w:t>-65</w:t>
              </w:r>
              <w:r w:rsidRPr="000537E2">
                <w:rPr>
                  <w:rFonts w:ascii="宋体" w:hAnsi="宋体" w:hint="eastAsia"/>
                  <w:color w:val="000000"/>
                  <w:sz w:val="28"/>
                  <w:szCs w:val="28"/>
                </w:rPr>
                <w:t>℃</w:t>
              </w:r>
            </w:smartTag>
            <w:r w:rsidRPr="000537E2">
              <w:rPr>
                <w:rFonts w:ascii="宋体" w:hAnsi="宋体" w:cs="Arial"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150"/>
                <w:attr w:name="UnitName" w:val="℃"/>
              </w:smartTagPr>
              <w:r w:rsidRPr="000537E2">
                <w:rPr>
                  <w:rFonts w:ascii="宋体" w:hAnsi="宋体" w:cs="Arial"/>
                  <w:color w:val="000000"/>
                  <w:sz w:val="28"/>
                  <w:szCs w:val="28"/>
                </w:rPr>
                <w:t>150</w:t>
              </w:r>
              <w:r w:rsidRPr="000537E2">
                <w:rPr>
                  <w:rFonts w:ascii="宋体" w:hAnsi="宋体" w:hint="eastAsia"/>
                  <w:color w:val="000000"/>
                  <w:sz w:val="28"/>
                  <w:szCs w:val="28"/>
                </w:rPr>
                <w:t>℃</w:t>
              </w:r>
            </w:smartTag>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15</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工作湿度</w:t>
            </w:r>
          </w:p>
        </w:tc>
        <w:tc>
          <w:tcPr>
            <w:tcW w:w="6001"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cs="Arial"/>
                <w:color w:val="000000"/>
                <w:sz w:val="28"/>
                <w:szCs w:val="28"/>
              </w:rPr>
              <w:t>10%</w:t>
            </w:r>
            <w:r w:rsidRPr="000537E2">
              <w:rPr>
                <w:rFonts w:ascii="宋体" w:hAnsi="宋体" w:cs="Arial" w:hint="eastAsia"/>
                <w:color w:val="000000"/>
                <w:sz w:val="28"/>
                <w:szCs w:val="28"/>
              </w:rPr>
              <w:t>～</w:t>
            </w:r>
            <w:r w:rsidRPr="000537E2">
              <w:rPr>
                <w:rFonts w:ascii="宋体" w:hAnsi="宋体" w:cs="Arial"/>
                <w:color w:val="000000"/>
                <w:sz w:val="28"/>
                <w:szCs w:val="28"/>
              </w:rPr>
              <w:t>90%</w:t>
            </w:r>
            <w:r w:rsidRPr="000537E2">
              <w:rPr>
                <w:rFonts w:ascii="宋体" w:hAnsi="宋体" w:hint="eastAsia"/>
                <w:color w:val="000000"/>
                <w:sz w:val="28"/>
                <w:szCs w:val="28"/>
              </w:rPr>
              <w:t>相对湿度，无冷凝</w:t>
            </w:r>
          </w:p>
        </w:tc>
      </w:tr>
      <w:tr w:rsidR="00387AA0" w:rsidRPr="000537E2" w:rsidTr="00371017">
        <w:tc>
          <w:tcPr>
            <w:tcW w:w="977" w:type="dxa"/>
          </w:tcPr>
          <w:p w:rsidR="00387AA0" w:rsidRPr="000537E2" w:rsidRDefault="00387AA0" w:rsidP="00B741C6">
            <w:pPr>
              <w:autoSpaceDE w:val="0"/>
              <w:autoSpaceDN w:val="0"/>
              <w:adjustRightInd w:val="0"/>
              <w:spacing w:line="360" w:lineRule="auto"/>
              <w:jc w:val="center"/>
              <w:rPr>
                <w:rFonts w:ascii="宋体" w:hAnsi="宋体"/>
                <w:color w:val="000000"/>
                <w:sz w:val="28"/>
                <w:szCs w:val="28"/>
              </w:rPr>
            </w:pPr>
            <w:r w:rsidRPr="000537E2">
              <w:rPr>
                <w:rFonts w:ascii="宋体" w:hAnsi="宋体"/>
                <w:color w:val="000000"/>
                <w:sz w:val="28"/>
                <w:szCs w:val="28"/>
              </w:rPr>
              <w:t>16</w:t>
            </w:r>
          </w:p>
        </w:tc>
        <w:tc>
          <w:tcPr>
            <w:tcW w:w="2377" w:type="dxa"/>
          </w:tcPr>
          <w:p w:rsidR="00387AA0" w:rsidRPr="000537E2" w:rsidRDefault="00387AA0" w:rsidP="00B741C6">
            <w:pPr>
              <w:autoSpaceDE w:val="0"/>
              <w:autoSpaceDN w:val="0"/>
              <w:adjustRightInd w:val="0"/>
              <w:spacing w:line="360" w:lineRule="auto"/>
              <w:rPr>
                <w:rFonts w:ascii="宋体"/>
                <w:color w:val="000000"/>
                <w:sz w:val="28"/>
                <w:szCs w:val="28"/>
              </w:rPr>
            </w:pPr>
            <w:r w:rsidRPr="000537E2">
              <w:rPr>
                <w:rFonts w:ascii="宋体" w:hAnsi="宋体" w:hint="eastAsia"/>
                <w:color w:val="000000"/>
                <w:sz w:val="28"/>
                <w:szCs w:val="28"/>
              </w:rPr>
              <w:t>外形尺寸</w:t>
            </w:r>
          </w:p>
        </w:tc>
        <w:tc>
          <w:tcPr>
            <w:tcW w:w="6001" w:type="dxa"/>
          </w:tcPr>
          <w:p w:rsidR="00387AA0" w:rsidRPr="000537E2" w:rsidRDefault="00387AA0" w:rsidP="00D75EDC">
            <w:pPr>
              <w:autoSpaceDE w:val="0"/>
              <w:autoSpaceDN w:val="0"/>
              <w:adjustRightInd w:val="0"/>
              <w:spacing w:line="360" w:lineRule="auto"/>
              <w:rPr>
                <w:rFonts w:ascii="宋体" w:hAnsi="宋体"/>
                <w:color w:val="000000"/>
                <w:sz w:val="28"/>
                <w:szCs w:val="28"/>
              </w:rPr>
            </w:pPr>
            <w:smartTag w:uri="urn:schemas-microsoft-com:office:smarttags" w:element="chmetcnv">
              <w:smartTagPr>
                <w:attr w:name="TCSC" w:val="0"/>
                <w:attr w:name="NumberType" w:val="1"/>
                <w:attr w:name="Negative" w:val="False"/>
                <w:attr w:name="HasSpace" w:val="False"/>
                <w:attr w:name="SourceValue" w:val="16"/>
                <w:attr w:name="UnitName" w:val="mm"/>
              </w:smartTagPr>
              <w:r>
                <w:rPr>
                  <w:rFonts w:ascii="宋体" w:hAnsi="宋体"/>
                  <w:color w:val="000000"/>
                  <w:sz w:val="28"/>
                  <w:szCs w:val="28"/>
                </w:rPr>
                <w:t>16</w:t>
              </w:r>
              <w:r w:rsidRPr="000537E2">
                <w:rPr>
                  <w:rFonts w:ascii="宋体" w:hAnsi="宋体"/>
                  <w:color w:val="000000"/>
                  <w:sz w:val="28"/>
                  <w:szCs w:val="28"/>
                </w:rPr>
                <w:t>mm</w:t>
              </w:r>
            </w:smartTag>
            <w:r w:rsidRPr="000537E2">
              <w:rPr>
                <w:rFonts w:ascii="宋体" w:hAnsi="宋体"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33"/>
                <w:attr w:name="UnitName" w:val="mm"/>
              </w:smartTagPr>
              <w:r>
                <w:rPr>
                  <w:rFonts w:ascii="宋体" w:hAnsi="宋体"/>
                  <w:color w:val="000000"/>
                  <w:sz w:val="28"/>
                  <w:szCs w:val="28"/>
                </w:rPr>
                <w:t>33</w:t>
              </w:r>
              <w:r w:rsidRPr="000537E2">
                <w:rPr>
                  <w:rFonts w:ascii="宋体" w:hAnsi="宋体"/>
                  <w:color w:val="000000"/>
                  <w:sz w:val="28"/>
                  <w:szCs w:val="28"/>
                </w:rPr>
                <w:t>mm</w:t>
              </w:r>
            </w:smartTag>
            <w:r w:rsidRPr="000537E2">
              <w:rPr>
                <w:rFonts w:ascii="宋体" w:hAnsi="宋体"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3"/>
                <w:attr w:name="UnitName" w:val="mm"/>
              </w:smartTagPr>
              <w:r>
                <w:rPr>
                  <w:rFonts w:ascii="宋体" w:hAnsi="宋体"/>
                  <w:color w:val="000000"/>
                  <w:sz w:val="28"/>
                  <w:szCs w:val="28"/>
                </w:rPr>
                <w:t>3</w:t>
              </w:r>
              <w:r w:rsidRPr="000537E2">
                <w:rPr>
                  <w:rFonts w:ascii="宋体" w:hAnsi="宋体"/>
                  <w:color w:val="000000"/>
                  <w:sz w:val="28"/>
                  <w:szCs w:val="28"/>
                </w:rPr>
                <w:t>mm</w:t>
              </w:r>
            </w:smartTag>
          </w:p>
        </w:tc>
      </w:tr>
    </w:tbl>
    <w:p w:rsidR="00387AA0" w:rsidRPr="000537E2" w:rsidRDefault="00387AA0" w:rsidP="004E52CC">
      <w:pPr>
        <w:autoSpaceDE w:val="0"/>
        <w:autoSpaceDN w:val="0"/>
        <w:adjustRightInd w:val="0"/>
        <w:jc w:val="both"/>
        <w:rPr>
          <w:rFonts w:ascii="宋体"/>
          <w:color w:val="000000"/>
          <w:sz w:val="28"/>
          <w:szCs w:val="28"/>
        </w:rPr>
      </w:pPr>
    </w:p>
    <w:p w:rsidR="00387AA0" w:rsidRDefault="00387AA0" w:rsidP="004E52CC">
      <w:pPr>
        <w:numPr>
          <w:ilvl w:val="0"/>
          <w:numId w:val="10"/>
        </w:numPr>
        <w:autoSpaceDE w:val="0"/>
        <w:autoSpaceDN w:val="0"/>
        <w:adjustRightInd w:val="0"/>
        <w:spacing w:line="360" w:lineRule="auto"/>
        <w:rPr>
          <w:rFonts w:ascii="宋体" w:cs="Arial"/>
          <w:b/>
          <w:bCs/>
          <w:color w:val="000000"/>
          <w:sz w:val="28"/>
          <w:szCs w:val="28"/>
        </w:rPr>
      </w:pPr>
      <w:r w:rsidRPr="000537E2">
        <w:rPr>
          <w:rFonts w:ascii="宋体" w:hAnsi="宋体" w:cs="Arial"/>
          <w:b/>
          <w:bCs/>
          <w:color w:val="000000"/>
          <w:sz w:val="28"/>
          <w:szCs w:val="28"/>
        </w:rPr>
        <w:t>SM</w:t>
      </w:r>
      <w:r>
        <w:rPr>
          <w:rFonts w:ascii="宋体" w:hAnsi="宋体" w:cs="Arial"/>
          <w:b/>
          <w:bCs/>
          <w:color w:val="000000"/>
          <w:sz w:val="28"/>
          <w:szCs w:val="28"/>
        </w:rPr>
        <w:t>57</w:t>
      </w:r>
      <w:r w:rsidRPr="000537E2">
        <w:rPr>
          <w:rFonts w:ascii="宋体" w:hAnsi="宋体" w:cs="Arial"/>
          <w:b/>
          <w:bCs/>
          <w:color w:val="000000"/>
          <w:sz w:val="28"/>
          <w:szCs w:val="28"/>
        </w:rPr>
        <w:t>0N</w:t>
      </w:r>
      <w:r w:rsidRPr="000537E2">
        <w:rPr>
          <w:rFonts w:ascii="宋体" w:hAnsi="宋体" w:cs="Arial" w:hint="eastAsia"/>
          <w:b/>
          <w:bCs/>
          <w:color w:val="000000"/>
          <w:sz w:val="28"/>
          <w:szCs w:val="28"/>
        </w:rPr>
        <w:t>型模块尺寸图：</w:t>
      </w:r>
    </w:p>
    <w:p w:rsidR="00387AA0" w:rsidRPr="000537E2" w:rsidRDefault="00387AA0" w:rsidP="00371017">
      <w:pPr>
        <w:autoSpaceDE w:val="0"/>
        <w:autoSpaceDN w:val="0"/>
        <w:adjustRightInd w:val="0"/>
        <w:spacing w:line="360" w:lineRule="auto"/>
        <w:ind w:left="480"/>
        <w:jc w:val="center"/>
        <w:rPr>
          <w:rFonts w:ascii="宋体" w:cs="Arial"/>
          <w:b/>
          <w:bCs/>
          <w:color w:val="000000"/>
          <w:sz w:val="28"/>
          <w:szCs w:val="28"/>
        </w:rPr>
      </w:pPr>
      <w:r w:rsidRPr="002452B8">
        <w:rPr>
          <w:rFonts w:ascii="宋体" w:cs="Arial" w:hint="eastAsia"/>
          <w:b/>
          <w:noProof/>
          <w:color w:val="000000"/>
          <w:sz w:val="28"/>
          <w:szCs w:val="28"/>
        </w:rPr>
        <w:pict>
          <v:shape id="图片 2" o:spid="_x0000_i1028" type="#_x0000_t75" alt="SM570N_datasheeeet_ch.jpg" style="width:177.75pt;height:271.5pt;visibility:visible">
            <v:imagedata r:id="rId10" o:title=""/>
          </v:shape>
        </w:pict>
      </w:r>
    </w:p>
    <w:p w:rsidR="00387AA0" w:rsidRPr="000537E2" w:rsidRDefault="00387AA0" w:rsidP="002E4853">
      <w:pPr>
        <w:autoSpaceDE w:val="0"/>
        <w:autoSpaceDN w:val="0"/>
        <w:adjustRightInd w:val="0"/>
        <w:ind w:firstLineChars="1600" w:firstLine="31680"/>
        <w:rPr>
          <w:rFonts w:ascii="宋体"/>
          <w:color w:val="000000"/>
          <w:sz w:val="28"/>
          <w:szCs w:val="28"/>
        </w:rPr>
      </w:pPr>
    </w:p>
    <w:p w:rsidR="00387AA0" w:rsidRPr="00371017" w:rsidRDefault="00387AA0" w:rsidP="002E4853">
      <w:pPr>
        <w:autoSpaceDE w:val="0"/>
        <w:autoSpaceDN w:val="0"/>
        <w:adjustRightInd w:val="0"/>
        <w:ind w:firstLineChars="1600" w:firstLine="31680"/>
        <w:rPr>
          <w:rFonts w:ascii="宋体"/>
          <w:color w:val="000000"/>
          <w:sz w:val="21"/>
          <w:szCs w:val="21"/>
        </w:rPr>
      </w:pPr>
      <w:r w:rsidRPr="00371017">
        <w:rPr>
          <w:rFonts w:ascii="宋体" w:hAnsi="宋体" w:hint="eastAsia"/>
          <w:color w:val="000000"/>
          <w:sz w:val="21"/>
          <w:szCs w:val="21"/>
        </w:rPr>
        <w:t>技术支持：</w:t>
      </w:r>
    </w:p>
    <w:p w:rsidR="00387AA0" w:rsidRPr="00371017" w:rsidRDefault="00387AA0" w:rsidP="002E4853">
      <w:pPr>
        <w:autoSpaceDE w:val="0"/>
        <w:autoSpaceDN w:val="0"/>
        <w:adjustRightInd w:val="0"/>
        <w:ind w:firstLineChars="1600" w:firstLine="31680"/>
        <w:rPr>
          <w:rFonts w:ascii="宋体"/>
          <w:color w:val="000000"/>
          <w:sz w:val="21"/>
          <w:szCs w:val="21"/>
        </w:rPr>
      </w:pPr>
      <w:r>
        <w:rPr>
          <w:rFonts w:ascii="宋体" w:hAnsi="宋体" w:hint="eastAsia"/>
          <w:color w:val="000000"/>
          <w:sz w:val="21"/>
          <w:szCs w:val="21"/>
        </w:rPr>
        <w:t>上海桑博电子科技有限公司</w:t>
      </w:r>
    </w:p>
    <w:p w:rsidR="00387AA0" w:rsidRDefault="00387AA0" w:rsidP="002E4853">
      <w:pPr>
        <w:autoSpaceDE w:val="0"/>
        <w:autoSpaceDN w:val="0"/>
        <w:adjustRightInd w:val="0"/>
        <w:ind w:firstLineChars="1600" w:firstLine="31680"/>
        <w:rPr>
          <w:rFonts w:ascii="宋体"/>
          <w:sz w:val="21"/>
          <w:szCs w:val="21"/>
        </w:rPr>
      </w:pPr>
      <w:r w:rsidRPr="00371017">
        <w:rPr>
          <w:rFonts w:ascii="宋体" w:hAnsi="宋体" w:hint="eastAsia"/>
          <w:color w:val="000000"/>
          <w:sz w:val="21"/>
          <w:szCs w:val="21"/>
        </w:rPr>
        <w:t>电话：</w:t>
      </w:r>
      <w:r w:rsidRPr="00371017">
        <w:rPr>
          <w:rFonts w:ascii="宋体" w:hAnsi="宋体"/>
          <w:color w:val="000000"/>
          <w:sz w:val="21"/>
          <w:szCs w:val="21"/>
        </w:rPr>
        <w:t>021-</w:t>
      </w:r>
      <w:r>
        <w:rPr>
          <w:rFonts w:ascii="宋体" w:hAnsi="宋体"/>
          <w:color w:val="000000"/>
          <w:sz w:val="21"/>
          <w:szCs w:val="21"/>
        </w:rPr>
        <w:t>50807785</w:t>
      </w:r>
      <w:r w:rsidRPr="00371017">
        <w:rPr>
          <w:rFonts w:ascii="宋体" w:hAnsi="宋体"/>
          <w:color w:val="000000"/>
          <w:sz w:val="21"/>
          <w:szCs w:val="21"/>
        </w:rPr>
        <w:t xml:space="preserve">, </w:t>
      </w:r>
      <w:r>
        <w:rPr>
          <w:rFonts w:ascii="宋体" w:hAnsi="宋体"/>
          <w:color w:val="000000"/>
          <w:sz w:val="21"/>
          <w:szCs w:val="21"/>
        </w:rPr>
        <w:t>50273226</w:t>
      </w:r>
      <w:r w:rsidRPr="00371017">
        <w:rPr>
          <w:rFonts w:ascii="宋体" w:hAnsi="宋体"/>
          <w:color w:val="000000"/>
          <w:sz w:val="21"/>
          <w:szCs w:val="21"/>
        </w:rPr>
        <w:t>,</w:t>
      </w:r>
    </w:p>
    <w:p w:rsidR="00387AA0" w:rsidRPr="00371017" w:rsidRDefault="00387AA0" w:rsidP="002E4853">
      <w:pPr>
        <w:autoSpaceDE w:val="0"/>
        <w:autoSpaceDN w:val="0"/>
        <w:adjustRightInd w:val="0"/>
        <w:ind w:firstLineChars="1600" w:firstLine="31680"/>
        <w:rPr>
          <w:rFonts w:ascii="宋体"/>
          <w:color w:val="000000"/>
          <w:sz w:val="21"/>
          <w:szCs w:val="21"/>
        </w:rPr>
      </w:pPr>
      <w:r w:rsidRPr="00371017">
        <w:rPr>
          <w:rFonts w:ascii="宋体" w:hAnsi="宋体" w:hint="eastAsia"/>
          <w:color w:val="000000"/>
          <w:sz w:val="21"/>
          <w:szCs w:val="21"/>
        </w:rPr>
        <w:t>传真：</w:t>
      </w:r>
      <w:r w:rsidRPr="00371017">
        <w:rPr>
          <w:rFonts w:ascii="宋体" w:hAnsi="宋体"/>
          <w:color w:val="000000"/>
          <w:sz w:val="21"/>
          <w:szCs w:val="21"/>
        </w:rPr>
        <w:t>021-</w:t>
      </w:r>
      <w:r>
        <w:rPr>
          <w:rFonts w:ascii="宋体" w:hAnsi="宋体"/>
          <w:color w:val="000000"/>
          <w:sz w:val="21"/>
          <w:szCs w:val="21"/>
        </w:rPr>
        <w:t>50807785</w:t>
      </w:r>
    </w:p>
    <w:p w:rsidR="00387AA0" w:rsidRPr="00371017" w:rsidRDefault="00387AA0" w:rsidP="00DE067A">
      <w:pPr>
        <w:autoSpaceDE w:val="0"/>
        <w:autoSpaceDN w:val="0"/>
        <w:adjustRightInd w:val="0"/>
        <w:ind w:firstLineChars="1600" w:firstLine="31680"/>
        <w:rPr>
          <w:rFonts w:ascii="宋体"/>
          <w:color w:val="000000"/>
          <w:sz w:val="21"/>
          <w:szCs w:val="21"/>
        </w:rPr>
      </w:pPr>
      <w:r w:rsidRPr="00371017">
        <w:rPr>
          <w:rFonts w:ascii="宋体" w:hAnsi="宋体"/>
          <w:color w:val="000000"/>
          <w:sz w:val="21"/>
          <w:szCs w:val="21"/>
        </w:rPr>
        <w:t xml:space="preserve">website: </w:t>
      </w:r>
      <w:hyperlink r:id="rId11" w:history="1">
        <w:r w:rsidRPr="000D0B76">
          <w:rPr>
            <w:rStyle w:val="Hyperlink"/>
            <w:rFonts w:ascii="宋体" w:hAnsi="宋体"/>
            <w:sz w:val="21"/>
            <w:szCs w:val="21"/>
          </w:rPr>
          <w:t>http://www.sendbow.com/</w:t>
        </w:r>
      </w:hyperlink>
    </w:p>
    <w:p w:rsidR="00387AA0" w:rsidRPr="00371017" w:rsidRDefault="00387AA0" w:rsidP="00DE067A">
      <w:pPr>
        <w:autoSpaceDE w:val="0"/>
        <w:autoSpaceDN w:val="0"/>
        <w:adjustRightInd w:val="0"/>
        <w:ind w:firstLineChars="1600" w:firstLine="31680"/>
        <w:rPr>
          <w:rFonts w:ascii="宋体" w:hAnsi="宋体"/>
          <w:color w:val="000000"/>
          <w:sz w:val="21"/>
          <w:szCs w:val="21"/>
        </w:rPr>
      </w:pPr>
      <w:r w:rsidRPr="00371017">
        <w:rPr>
          <w:rFonts w:ascii="宋体" w:hAnsi="宋体"/>
          <w:color w:val="000000"/>
          <w:sz w:val="21"/>
          <w:szCs w:val="21"/>
        </w:rPr>
        <w:t xml:space="preserve">e-mail: </w:t>
      </w:r>
      <w:r>
        <w:rPr>
          <w:rFonts w:ascii="宋体" w:hAnsi="宋体"/>
          <w:color w:val="000000"/>
          <w:sz w:val="21"/>
          <w:szCs w:val="21"/>
        </w:rPr>
        <w:t>13341762057</w:t>
      </w:r>
      <w:r w:rsidRPr="00371017">
        <w:rPr>
          <w:rFonts w:ascii="宋体" w:hAnsi="宋体"/>
          <w:color w:val="000000"/>
          <w:sz w:val="21"/>
          <w:szCs w:val="21"/>
        </w:rPr>
        <w:t>@163.com</w:t>
      </w:r>
    </w:p>
    <w:sectPr w:rsidR="00387AA0" w:rsidRPr="00371017" w:rsidSect="002970E8">
      <w:headerReference w:type="default" r:id="rId12"/>
      <w:footerReference w:type="default" r:id="rId13"/>
      <w:pgSz w:w="11906" w:h="16838"/>
      <w:pgMar w:top="1440" w:right="746" w:bottom="144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A0" w:rsidRDefault="00387AA0">
      <w:r>
        <w:separator/>
      </w:r>
    </w:p>
  </w:endnote>
  <w:endnote w:type="continuationSeparator" w:id="1">
    <w:p w:rsidR="00387AA0" w:rsidRDefault="00387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A0" w:rsidRPr="0022128A" w:rsidRDefault="00387AA0" w:rsidP="00E7183D">
    <w:pPr>
      <w:pStyle w:val="Footer"/>
      <w:rPr>
        <w:color w:val="000000"/>
        <w:sz w:val="24"/>
      </w:rPr>
    </w:pPr>
    <w:r>
      <w:rPr>
        <w:color w:val="000000"/>
        <w:sz w:val="24"/>
      </w:rPr>
      <w:t xml:space="preserve">___________________________________________________________________________________   </w:t>
    </w:r>
    <w:r>
      <w:rPr>
        <w:rFonts w:hint="eastAsia"/>
        <w:color w:val="000000"/>
        <w:sz w:val="24"/>
      </w:rPr>
      <w:t xml:space="preserve">自组网无线模块　</w:t>
    </w:r>
    <w:r>
      <w:rPr>
        <w:color w:val="000000"/>
        <w:sz w:val="24"/>
      </w:rPr>
      <w:t>Zigbee</w:t>
    </w:r>
    <w:r>
      <w:rPr>
        <w:rFonts w:hint="eastAsia"/>
        <w:color w:val="000000"/>
        <w:sz w:val="24"/>
      </w:rPr>
      <w:t>模块</w:t>
    </w:r>
    <w:r>
      <w:rPr>
        <w:color w:val="000000"/>
        <w:sz w:val="24"/>
      </w:rPr>
      <w:t xml:space="preserve">   </w:t>
    </w:r>
    <w:r w:rsidRPr="00FF4577">
      <w:rPr>
        <w:rFonts w:hint="eastAsia"/>
        <w:color w:val="000000"/>
        <w:sz w:val="24"/>
      </w:rPr>
      <w:t>物联网</w:t>
    </w:r>
    <w:r>
      <w:rPr>
        <w:color w:val="000000"/>
        <w:sz w:val="24"/>
      </w:rPr>
      <w:t xml:space="preserve"> SM570   Datasheet (rev.1.0),</w:t>
    </w:r>
    <w:smartTag w:uri="urn:schemas-microsoft-com:office:smarttags" w:element="chsdate">
      <w:smartTagPr>
        <w:attr w:name="Year" w:val="2013"/>
        <w:attr w:name="Month" w:val="2"/>
        <w:attr w:name="Day" w:val="8"/>
        <w:attr w:name="IsLunarDate" w:val="False"/>
        <w:attr w:name="IsROCDate" w:val="False"/>
      </w:smartTagPr>
      <w:r>
        <w:rPr>
          <w:color w:val="000000"/>
          <w:sz w:val="24"/>
        </w:rPr>
        <w:t>2013-02-08</w:t>
      </w:r>
    </w:smartTag>
    <w:r>
      <w:rPr>
        <w:color w:val="000000"/>
        <w:sz w:val="24"/>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p w:rsidR="00387AA0" w:rsidRDefault="00387A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A0" w:rsidRDefault="00387AA0">
      <w:r>
        <w:separator/>
      </w:r>
    </w:p>
  </w:footnote>
  <w:footnote w:type="continuationSeparator" w:id="1">
    <w:p w:rsidR="00387AA0" w:rsidRDefault="00387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A0" w:rsidRDefault="00387AA0" w:rsidP="002E4853">
    <w:pPr>
      <w:pStyle w:val="Header"/>
      <w:pBdr>
        <w:bottom w:val="single" w:sz="6" w:space="0" w:color="auto"/>
      </w:pBdr>
      <w:ind w:firstLineChars="100" w:firstLine="31680"/>
      <w:jc w:val="both"/>
      <w:rPr>
        <w:rFonts w:eastAsia="黑体"/>
        <w:b/>
        <w:bCs/>
        <w:sz w:val="44"/>
      </w:rPr>
    </w:pPr>
    <w:r w:rsidRPr="002452B8">
      <w:rPr>
        <w:rFonts w:eastAsia="黑体"/>
        <w:b/>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alt="science" style="width:47.25pt;height:33pt;visibility:visible">
          <v:imagedata r:id="rId1" o:title=""/>
        </v:shape>
      </w:pict>
    </w:r>
    <w:r>
      <w:rPr>
        <w:rFonts w:eastAsia="黑体"/>
        <w:b/>
        <w:bCs/>
        <w:sz w:val="44"/>
      </w:rPr>
      <w:t xml:space="preserve">     </w:t>
    </w:r>
    <w:r>
      <w:rPr>
        <w:rFonts w:eastAsia="黑体" w:hint="eastAsia"/>
        <w:b/>
        <w:bCs/>
        <w:sz w:val="44"/>
      </w:rPr>
      <w:t>上海桑博电子科技有限公司</w:t>
    </w:r>
  </w:p>
  <w:p w:rsidR="00387AA0" w:rsidRDefault="00387AA0" w:rsidP="00340E89">
    <w:pPr>
      <w:pStyle w:val="Header"/>
      <w:pBdr>
        <w:bottom w:val="single" w:sz="6" w:space="0" w:color="auto"/>
      </w:pBdr>
    </w:pPr>
    <w:r>
      <w:rPr>
        <w:rFonts w:hint="eastAsia"/>
        <w:color w:val="000000"/>
        <w:sz w:val="24"/>
      </w:rPr>
      <w:t>中国．上海</w:t>
    </w:r>
    <w:r>
      <w:rPr>
        <w:color w:val="000000"/>
        <w:sz w:val="24"/>
      </w:rPr>
      <w:t>Tel:086-21-50273226</w:t>
    </w:r>
    <w:r>
      <w:rPr>
        <w:rFonts w:hint="eastAsia"/>
        <w:color w:val="000000"/>
        <w:sz w:val="24"/>
      </w:rPr>
      <w:t>，</w:t>
    </w:r>
    <w:r>
      <w:rPr>
        <w:color w:val="000000"/>
        <w:sz w:val="24"/>
      </w:rPr>
      <w:t>50807785</w:t>
    </w:r>
    <w:r>
      <w:rPr>
        <w:rFonts w:hint="eastAsia"/>
        <w:color w:val="000000"/>
        <w:sz w:val="24"/>
      </w:rPr>
      <w:t>，</w:t>
    </w:r>
    <w:r>
      <w:rPr>
        <w:color w:val="000000"/>
        <w:sz w:val="24"/>
      </w:rPr>
      <w:t xml:space="preserve">    Fax:086-21-50807785 </w:t>
    </w:r>
    <w:r>
      <w:rPr>
        <w:sz w:val="24"/>
      </w:rPr>
      <w:t xml:space="preserve">  </w:t>
    </w:r>
    <w:r>
      <w:t>http://www.sendbow.com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lvl w:ilvl="0">
      <w:start w:val="1"/>
      <w:numFmt w:val="decimal"/>
      <w:suff w:val="nothing"/>
      <w:lvlText w:val="%1．"/>
      <w:lvlJc w:val="left"/>
      <w:pPr>
        <w:ind w:firstLine="400"/>
      </w:pPr>
      <w:rPr>
        <w:rFonts w:cs="Times New Roman" w:hint="default"/>
      </w:rPr>
    </w:lvl>
  </w:abstractNum>
  <w:abstractNum w:abstractNumId="1">
    <w:nsid w:val="0288383A"/>
    <w:multiLevelType w:val="hybridMultilevel"/>
    <w:tmpl w:val="3B324006"/>
    <w:lvl w:ilvl="0" w:tplc="75AE1118">
      <w:start w:val="2"/>
      <w:numFmt w:val="japaneseCounting"/>
      <w:lvlText w:val="%1、"/>
      <w:lvlJc w:val="left"/>
      <w:pPr>
        <w:tabs>
          <w:tab w:val="num" w:pos="480"/>
        </w:tabs>
        <w:ind w:left="480" w:hanging="480"/>
      </w:pPr>
      <w:rPr>
        <w:rFonts w:cs="Times New Roman" w:hint="default"/>
        <w:b/>
      </w:rPr>
    </w:lvl>
    <w:lvl w:ilvl="1" w:tplc="AB3A587E">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C8321E2"/>
    <w:multiLevelType w:val="multilevel"/>
    <w:tmpl w:val="29143E12"/>
    <w:lvl w:ilvl="0">
      <w:start w:val="1"/>
      <w:numFmt w:val="japaneseCounting"/>
      <w:lvlText w:val="%1、"/>
      <w:lvlJc w:val="left"/>
      <w:pPr>
        <w:tabs>
          <w:tab w:val="num" w:pos="720"/>
        </w:tabs>
        <w:ind w:left="720" w:hanging="720"/>
      </w:pPr>
      <w:rPr>
        <w:rFonts w:ascii="黑体" w:eastAsia="黑体" w:cs="Times New Roman" w:hint="eastAsia"/>
      </w:rPr>
    </w:lvl>
    <w:lvl w:ilvl="1">
      <w:start w:val="1"/>
      <w:numFmt w:val="decimal"/>
      <w:lvlText w:val="(%2)"/>
      <w:lvlJc w:val="left"/>
      <w:pPr>
        <w:tabs>
          <w:tab w:val="num" w:pos="900"/>
        </w:tabs>
        <w:ind w:left="900" w:hanging="48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0F7826E9"/>
    <w:multiLevelType w:val="hybridMultilevel"/>
    <w:tmpl w:val="4740B3DC"/>
    <w:lvl w:ilvl="0" w:tplc="767C108C">
      <w:start w:val="1"/>
      <w:numFmt w:val="decimal"/>
      <w:lvlText w:val="%1、"/>
      <w:lvlJc w:val="left"/>
      <w:pPr>
        <w:ind w:left="1286" w:hanging="720"/>
      </w:pPr>
      <w:rPr>
        <w:rFonts w:ascii="宋体" w:eastAsia="宋体" w:cs="Times New Roman" w:hint="default"/>
        <w:color w:val="auto"/>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abstractNum w:abstractNumId="4">
    <w:nsid w:val="18FE0E8D"/>
    <w:multiLevelType w:val="hybridMultilevel"/>
    <w:tmpl w:val="29143E12"/>
    <w:lvl w:ilvl="0" w:tplc="81F2B748">
      <w:start w:val="1"/>
      <w:numFmt w:val="japaneseCounting"/>
      <w:lvlText w:val="%1、"/>
      <w:lvlJc w:val="left"/>
      <w:pPr>
        <w:tabs>
          <w:tab w:val="num" w:pos="720"/>
        </w:tabs>
        <w:ind w:left="720" w:hanging="720"/>
      </w:pPr>
      <w:rPr>
        <w:rFonts w:ascii="黑体" w:eastAsia="黑体" w:cs="Times New Roman" w:hint="eastAsia"/>
      </w:rPr>
    </w:lvl>
    <w:lvl w:ilvl="1" w:tplc="BF36F2F6">
      <w:start w:val="1"/>
      <w:numFmt w:val="decimal"/>
      <w:lvlText w:val="(%2)"/>
      <w:lvlJc w:val="left"/>
      <w:pPr>
        <w:tabs>
          <w:tab w:val="num" w:pos="900"/>
        </w:tabs>
        <w:ind w:left="900" w:hanging="48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BEB3F94"/>
    <w:multiLevelType w:val="hybridMultilevel"/>
    <w:tmpl w:val="4336CF64"/>
    <w:lvl w:ilvl="0" w:tplc="1B363198">
      <w:start w:val="1"/>
      <w:numFmt w:val="japaneseCounting"/>
      <w:lvlText w:val="%1、"/>
      <w:lvlJc w:val="left"/>
      <w:pPr>
        <w:tabs>
          <w:tab w:val="num" w:pos="720"/>
        </w:tabs>
        <w:ind w:left="720" w:hanging="720"/>
      </w:pPr>
      <w:rPr>
        <w:rFonts w:cs="Times New Roman" w:hint="default"/>
      </w:rPr>
    </w:lvl>
    <w:lvl w:ilvl="1" w:tplc="C7523FD4">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1F826979"/>
    <w:multiLevelType w:val="hybridMultilevel"/>
    <w:tmpl w:val="609A8AA0"/>
    <w:lvl w:ilvl="0" w:tplc="FEE8BE8A">
      <w:start w:val="4"/>
      <w:numFmt w:val="japaneseCounting"/>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020"/>
        </w:tabs>
        <w:ind w:left="1020" w:hanging="420"/>
      </w:pPr>
      <w:rPr>
        <w:rFonts w:cs="Times New Roman"/>
      </w:rPr>
    </w:lvl>
    <w:lvl w:ilvl="2" w:tplc="0409001B" w:tentative="1">
      <w:start w:val="1"/>
      <w:numFmt w:val="lowerRoman"/>
      <w:lvlText w:val="%3."/>
      <w:lvlJc w:val="righ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9" w:tentative="1">
      <w:start w:val="1"/>
      <w:numFmt w:val="lowerLetter"/>
      <w:lvlText w:val="%5)"/>
      <w:lvlJc w:val="left"/>
      <w:pPr>
        <w:tabs>
          <w:tab w:val="num" w:pos="2280"/>
        </w:tabs>
        <w:ind w:left="2280" w:hanging="420"/>
      </w:pPr>
      <w:rPr>
        <w:rFonts w:cs="Times New Roman"/>
      </w:rPr>
    </w:lvl>
    <w:lvl w:ilvl="5" w:tplc="0409001B" w:tentative="1">
      <w:start w:val="1"/>
      <w:numFmt w:val="lowerRoman"/>
      <w:lvlText w:val="%6."/>
      <w:lvlJc w:val="righ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9" w:tentative="1">
      <w:start w:val="1"/>
      <w:numFmt w:val="lowerLetter"/>
      <w:lvlText w:val="%8)"/>
      <w:lvlJc w:val="left"/>
      <w:pPr>
        <w:tabs>
          <w:tab w:val="num" w:pos="3540"/>
        </w:tabs>
        <w:ind w:left="3540" w:hanging="420"/>
      </w:pPr>
      <w:rPr>
        <w:rFonts w:cs="Times New Roman"/>
      </w:rPr>
    </w:lvl>
    <w:lvl w:ilvl="8" w:tplc="0409001B" w:tentative="1">
      <w:start w:val="1"/>
      <w:numFmt w:val="lowerRoman"/>
      <w:lvlText w:val="%9."/>
      <w:lvlJc w:val="right"/>
      <w:pPr>
        <w:tabs>
          <w:tab w:val="num" w:pos="3960"/>
        </w:tabs>
        <w:ind w:left="3960" w:hanging="420"/>
      </w:pPr>
      <w:rPr>
        <w:rFonts w:cs="Times New Roman"/>
      </w:rPr>
    </w:lvl>
  </w:abstractNum>
  <w:abstractNum w:abstractNumId="7">
    <w:nsid w:val="26DD283B"/>
    <w:multiLevelType w:val="hybridMultilevel"/>
    <w:tmpl w:val="23F03130"/>
    <w:lvl w:ilvl="0" w:tplc="54EA20B8">
      <w:start w:val="1"/>
      <w:numFmt w:val="decimal"/>
      <w:lvlText w:val="%1."/>
      <w:lvlJc w:val="left"/>
      <w:pPr>
        <w:tabs>
          <w:tab w:val="num" w:pos="804"/>
        </w:tabs>
        <w:ind w:left="804" w:hanging="360"/>
      </w:pPr>
      <w:rPr>
        <w:rFonts w:cs="Times New Roman" w:hint="default"/>
        <w:b/>
      </w:rPr>
    </w:lvl>
    <w:lvl w:ilvl="1" w:tplc="04090019" w:tentative="1">
      <w:start w:val="1"/>
      <w:numFmt w:val="lowerLetter"/>
      <w:lvlText w:val="%2)"/>
      <w:lvlJc w:val="left"/>
      <w:pPr>
        <w:tabs>
          <w:tab w:val="num" w:pos="1284"/>
        </w:tabs>
        <w:ind w:left="1284" w:hanging="420"/>
      </w:pPr>
      <w:rPr>
        <w:rFonts w:cs="Times New Roman"/>
      </w:rPr>
    </w:lvl>
    <w:lvl w:ilvl="2" w:tplc="0409001B" w:tentative="1">
      <w:start w:val="1"/>
      <w:numFmt w:val="lowerRoman"/>
      <w:lvlText w:val="%3."/>
      <w:lvlJc w:val="right"/>
      <w:pPr>
        <w:tabs>
          <w:tab w:val="num" w:pos="1704"/>
        </w:tabs>
        <w:ind w:left="1704" w:hanging="420"/>
      </w:pPr>
      <w:rPr>
        <w:rFonts w:cs="Times New Roman"/>
      </w:rPr>
    </w:lvl>
    <w:lvl w:ilvl="3" w:tplc="0409000F" w:tentative="1">
      <w:start w:val="1"/>
      <w:numFmt w:val="decimal"/>
      <w:lvlText w:val="%4."/>
      <w:lvlJc w:val="left"/>
      <w:pPr>
        <w:tabs>
          <w:tab w:val="num" w:pos="2124"/>
        </w:tabs>
        <w:ind w:left="2124" w:hanging="420"/>
      </w:pPr>
      <w:rPr>
        <w:rFonts w:cs="Times New Roman"/>
      </w:rPr>
    </w:lvl>
    <w:lvl w:ilvl="4" w:tplc="04090019" w:tentative="1">
      <w:start w:val="1"/>
      <w:numFmt w:val="lowerLetter"/>
      <w:lvlText w:val="%5)"/>
      <w:lvlJc w:val="left"/>
      <w:pPr>
        <w:tabs>
          <w:tab w:val="num" w:pos="2544"/>
        </w:tabs>
        <w:ind w:left="2544" w:hanging="420"/>
      </w:pPr>
      <w:rPr>
        <w:rFonts w:cs="Times New Roman"/>
      </w:rPr>
    </w:lvl>
    <w:lvl w:ilvl="5" w:tplc="0409001B" w:tentative="1">
      <w:start w:val="1"/>
      <w:numFmt w:val="lowerRoman"/>
      <w:lvlText w:val="%6."/>
      <w:lvlJc w:val="right"/>
      <w:pPr>
        <w:tabs>
          <w:tab w:val="num" w:pos="2964"/>
        </w:tabs>
        <w:ind w:left="2964" w:hanging="420"/>
      </w:pPr>
      <w:rPr>
        <w:rFonts w:cs="Times New Roman"/>
      </w:rPr>
    </w:lvl>
    <w:lvl w:ilvl="6" w:tplc="0409000F" w:tentative="1">
      <w:start w:val="1"/>
      <w:numFmt w:val="decimal"/>
      <w:lvlText w:val="%7."/>
      <w:lvlJc w:val="left"/>
      <w:pPr>
        <w:tabs>
          <w:tab w:val="num" w:pos="3384"/>
        </w:tabs>
        <w:ind w:left="3384" w:hanging="420"/>
      </w:pPr>
      <w:rPr>
        <w:rFonts w:cs="Times New Roman"/>
      </w:rPr>
    </w:lvl>
    <w:lvl w:ilvl="7" w:tplc="04090019" w:tentative="1">
      <w:start w:val="1"/>
      <w:numFmt w:val="lowerLetter"/>
      <w:lvlText w:val="%8)"/>
      <w:lvlJc w:val="left"/>
      <w:pPr>
        <w:tabs>
          <w:tab w:val="num" w:pos="3804"/>
        </w:tabs>
        <w:ind w:left="3804" w:hanging="420"/>
      </w:pPr>
      <w:rPr>
        <w:rFonts w:cs="Times New Roman"/>
      </w:rPr>
    </w:lvl>
    <w:lvl w:ilvl="8" w:tplc="0409001B" w:tentative="1">
      <w:start w:val="1"/>
      <w:numFmt w:val="lowerRoman"/>
      <w:lvlText w:val="%9."/>
      <w:lvlJc w:val="right"/>
      <w:pPr>
        <w:tabs>
          <w:tab w:val="num" w:pos="4224"/>
        </w:tabs>
        <w:ind w:left="4224" w:hanging="420"/>
      </w:pPr>
      <w:rPr>
        <w:rFonts w:cs="Times New Roman"/>
      </w:rPr>
    </w:lvl>
  </w:abstractNum>
  <w:abstractNum w:abstractNumId="8">
    <w:nsid w:val="284060C2"/>
    <w:multiLevelType w:val="hybridMultilevel"/>
    <w:tmpl w:val="16C8440E"/>
    <w:lvl w:ilvl="0" w:tplc="1CF8D228">
      <w:start w:val="1"/>
      <w:numFmt w:val="decimal"/>
      <w:lvlText w:val="%1."/>
      <w:lvlJc w:val="left"/>
      <w:pPr>
        <w:tabs>
          <w:tab w:val="num" w:pos="1800"/>
        </w:tabs>
        <w:ind w:left="1800" w:hanging="360"/>
      </w:pPr>
      <w:rPr>
        <w:rFonts w:cs="Times New Roman" w:hint="default"/>
        <w:b/>
      </w:rPr>
    </w:lvl>
    <w:lvl w:ilvl="1" w:tplc="04090019">
      <w:start w:val="1"/>
      <w:numFmt w:val="lowerLetter"/>
      <w:lvlText w:val="%2)"/>
      <w:lvlJc w:val="left"/>
      <w:pPr>
        <w:tabs>
          <w:tab w:val="num" w:pos="1469"/>
        </w:tabs>
        <w:ind w:left="1469" w:hanging="420"/>
      </w:pPr>
      <w:rPr>
        <w:rFonts w:cs="Times New Roman"/>
      </w:rPr>
    </w:lvl>
    <w:lvl w:ilvl="2" w:tplc="1842F630">
      <w:start w:val="3"/>
      <w:numFmt w:val="japaneseCounting"/>
      <w:lvlText w:val="%3、"/>
      <w:lvlJc w:val="left"/>
      <w:pPr>
        <w:tabs>
          <w:tab w:val="num" w:pos="2189"/>
        </w:tabs>
        <w:ind w:left="2189" w:hanging="720"/>
      </w:pPr>
      <w:rPr>
        <w:rFonts w:cs="Times New Roman" w:hint="default"/>
      </w:rPr>
    </w:lvl>
    <w:lvl w:ilvl="3" w:tplc="0409000F" w:tentative="1">
      <w:start w:val="1"/>
      <w:numFmt w:val="decimal"/>
      <w:lvlText w:val="%4."/>
      <w:lvlJc w:val="left"/>
      <w:pPr>
        <w:tabs>
          <w:tab w:val="num" w:pos="2309"/>
        </w:tabs>
        <w:ind w:left="2309" w:hanging="420"/>
      </w:pPr>
      <w:rPr>
        <w:rFonts w:cs="Times New Roman"/>
      </w:rPr>
    </w:lvl>
    <w:lvl w:ilvl="4" w:tplc="04090019" w:tentative="1">
      <w:start w:val="1"/>
      <w:numFmt w:val="lowerLetter"/>
      <w:lvlText w:val="%5)"/>
      <w:lvlJc w:val="left"/>
      <w:pPr>
        <w:tabs>
          <w:tab w:val="num" w:pos="2729"/>
        </w:tabs>
        <w:ind w:left="2729" w:hanging="420"/>
      </w:pPr>
      <w:rPr>
        <w:rFonts w:cs="Times New Roman"/>
      </w:rPr>
    </w:lvl>
    <w:lvl w:ilvl="5" w:tplc="0409001B" w:tentative="1">
      <w:start w:val="1"/>
      <w:numFmt w:val="lowerRoman"/>
      <w:lvlText w:val="%6."/>
      <w:lvlJc w:val="right"/>
      <w:pPr>
        <w:tabs>
          <w:tab w:val="num" w:pos="3149"/>
        </w:tabs>
        <w:ind w:left="3149" w:hanging="420"/>
      </w:pPr>
      <w:rPr>
        <w:rFonts w:cs="Times New Roman"/>
      </w:rPr>
    </w:lvl>
    <w:lvl w:ilvl="6" w:tplc="0409000F" w:tentative="1">
      <w:start w:val="1"/>
      <w:numFmt w:val="decimal"/>
      <w:lvlText w:val="%7."/>
      <w:lvlJc w:val="left"/>
      <w:pPr>
        <w:tabs>
          <w:tab w:val="num" w:pos="3569"/>
        </w:tabs>
        <w:ind w:left="3569" w:hanging="420"/>
      </w:pPr>
      <w:rPr>
        <w:rFonts w:cs="Times New Roman"/>
      </w:rPr>
    </w:lvl>
    <w:lvl w:ilvl="7" w:tplc="04090019" w:tentative="1">
      <w:start w:val="1"/>
      <w:numFmt w:val="lowerLetter"/>
      <w:lvlText w:val="%8)"/>
      <w:lvlJc w:val="left"/>
      <w:pPr>
        <w:tabs>
          <w:tab w:val="num" w:pos="3989"/>
        </w:tabs>
        <w:ind w:left="3989" w:hanging="420"/>
      </w:pPr>
      <w:rPr>
        <w:rFonts w:cs="Times New Roman"/>
      </w:rPr>
    </w:lvl>
    <w:lvl w:ilvl="8" w:tplc="0409001B" w:tentative="1">
      <w:start w:val="1"/>
      <w:numFmt w:val="lowerRoman"/>
      <w:lvlText w:val="%9."/>
      <w:lvlJc w:val="right"/>
      <w:pPr>
        <w:tabs>
          <w:tab w:val="num" w:pos="4409"/>
        </w:tabs>
        <w:ind w:left="4409" w:hanging="420"/>
      </w:pPr>
      <w:rPr>
        <w:rFonts w:cs="Times New Roman"/>
      </w:rPr>
    </w:lvl>
  </w:abstractNum>
  <w:abstractNum w:abstractNumId="9">
    <w:nsid w:val="301E3874"/>
    <w:multiLevelType w:val="hybridMultilevel"/>
    <w:tmpl w:val="B03EDE06"/>
    <w:lvl w:ilvl="0" w:tplc="C834279A">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E705452"/>
    <w:multiLevelType w:val="hybridMultilevel"/>
    <w:tmpl w:val="EE54A98C"/>
    <w:lvl w:ilvl="0" w:tplc="F38E346E">
      <w:start w:val="2"/>
      <w:numFmt w:val="bullet"/>
      <w:lvlText w:val="※"/>
      <w:lvlJc w:val="left"/>
      <w:pPr>
        <w:tabs>
          <w:tab w:val="num" w:pos="1200"/>
        </w:tabs>
        <w:ind w:left="1200" w:hanging="360"/>
      </w:pPr>
      <w:rPr>
        <w:rFonts w:ascii="Times New Roman" w:eastAsia="宋体" w:hAnsi="Times New Roman" w:hint="default"/>
      </w:rPr>
    </w:lvl>
    <w:lvl w:ilvl="1" w:tplc="04090003" w:tentative="1">
      <w:start w:val="1"/>
      <w:numFmt w:val="bullet"/>
      <w:lvlText w:val=""/>
      <w:lvlJc w:val="left"/>
      <w:pPr>
        <w:tabs>
          <w:tab w:val="num" w:pos="1680"/>
        </w:tabs>
        <w:ind w:left="1680" w:hanging="420"/>
      </w:pPr>
      <w:rPr>
        <w:rFonts w:ascii="Wingdings" w:hAnsi="Wingdings" w:hint="default"/>
      </w:rPr>
    </w:lvl>
    <w:lvl w:ilvl="2" w:tplc="04090005"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3" w:tentative="1">
      <w:start w:val="1"/>
      <w:numFmt w:val="bullet"/>
      <w:lvlText w:val=""/>
      <w:lvlJc w:val="left"/>
      <w:pPr>
        <w:tabs>
          <w:tab w:val="num" w:pos="2940"/>
        </w:tabs>
        <w:ind w:left="2940" w:hanging="420"/>
      </w:pPr>
      <w:rPr>
        <w:rFonts w:ascii="Wingdings" w:hAnsi="Wingdings" w:hint="default"/>
      </w:rPr>
    </w:lvl>
    <w:lvl w:ilvl="5" w:tplc="04090005"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3" w:tentative="1">
      <w:start w:val="1"/>
      <w:numFmt w:val="bullet"/>
      <w:lvlText w:val=""/>
      <w:lvlJc w:val="left"/>
      <w:pPr>
        <w:tabs>
          <w:tab w:val="num" w:pos="4200"/>
        </w:tabs>
        <w:ind w:left="4200" w:hanging="420"/>
      </w:pPr>
      <w:rPr>
        <w:rFonts w:ascii="Wingdings" w:hAnsi="Wingdings" w:hint="default"/>
      </w:rPr>
    </w:lvl>
    <w:lvl w:ilvl="8" w:tplc="04090005" w:tentative="1">
      <w:start w:val="1"/>
      <w:numFmt w:val="bullet"/>
      <w:lvlText w:val=""/>
      <w:lvlJc w:val="left"/>
      <w:pPr>
        <w:tabs>
          <w:tab w:val="num" w:pos="4620"/>
        </w:tabs>
        <w:ind w:left="4620" w:hanging="420"/>
      </w:pPr>
      <w:rPr>
        <w:rFonts w:ascii="Wingdings" w:hAnsi="Wingdings" w:hint="default"/>
      </w:rPr>
    </w:lvl>
  </w:abstractNum>
  <w:abstractNum w:abstractNumId="11">
    <w:nsid w:val="6571691B"/>
    <w:multiLevelType w:val="hybridMultilevel"/>
    <w:tmpl w:val="EA44EBE8"/>
    <w:lvl w:ilvl="0" w:tplc="0409000D">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2">
    <w:nsid w:val="6C7F240C"/>
    <w:multiLevelType w:val="hybridMultilevel"/>
    <w:tmpl w:val="165E7EBA"/>
    <w:lvl w:ilvl="0" w:tplc="1302B478">
      <w:start w:val="2"/>
      <w:numFmt w:val="japaneseCounting"/>
      <w:lvlText w:val="%1、"/>
      <w:lvlJc w:val="left"/>
      <w:pPr>
        <w:tabs>
          <w:tab w:val="num" w:pos="480"/>
        </w:tabs>
        <w:ind w:left="480" w:hanging="48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7C534881"/>
    <w:multiLevelType w:val="hybridMultilevel"/>
    <w:tmpl w:val="1276B806"/>
    <w:lvl w:ilvl="0" w:tplc="43D80E90">
      <w:start w:val="1"/>
      <w:numFmt w:val="decimal"/>
      <w:lvlText w:val="%1."/>
      <w:lvlJc w:val="left"/>
      <w:pPr>
        <w:tabs>
          <w:tab w:val="num" w:pos="360"/>
        </w:tabs>
        <w:ind w:left="360" w:hanging="360"/>
      </w:pPr>
      <w:rPr>
        <w:rFonts w:cs="Times New Roman" w:hint="default"/>
      </w:rPr>
    </w:lvl>
    <w:lvl w:ilvl="1" w:tplc="04090011">
      <w:start w:val="1"/>
      <w:numFmt w:val="decimal"/>
      <w:lvlText w:val="%2)"/>
      <w:lvlJc w:val="left"/>
      <w:pPr>
        <w:tabs>
          <w:tab w:val="num" w:pos="840"/>
        </w:tabs>
        <w:ind w:left="840" w:hanging="420"/>
      </w:pPr>
      <w:rPr>
        <w:rFonts w:cs="Times New Roman" w:hint="default"/>
      </w:rPr>
    </w:lvl>
    <w:lvl w:ilvl="2" w:tplc="E9A62C24">
      <w:start w:val="1"/>
      <w:numFmt w:val="decimal"/>
      <w:lvlText w:val="%3）"/>
      <w:lvlJc w:val="left"/>
      <w:pPr>
        <w:tabs>
          <w:tab w:val="num" w:pos="1200"/>
        </w:tabs>
        <w:ind w:left="1200" w:hanging="36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5"/>
  </w:num>
  <w:num w:numId="2">
    <w:abstractNumId w:val="4"/>
  </w:num>
  <w:num w:numId="3">
    <w:abstractNumId w:val="8"/>
  </w:num>
  <w:num w:numId="4">
    <w:abstractNumId w:val="10"/>
  </w:num>
  <w:num w:numId="5">
    <w:abstractNumId w:val="7"/>
  </w:num>
  <w:num w:numId="6">
    <w:abstractNumId w:val="2"/>
  </w:num>
  <w:num w:numId="7">
    <w:abstractNumId w:val="6"/>
  </w:num>
  <w:num w:numId="8">
    <w:abstractNumId w:val="11"/>
  </w:num>
  <w:num w:numId="9">
    <w:abstractNumId w:val="12"/>
  </w:num>
  <w:num w:numId="10">
    <w:abstractNumId w:val="1"/>
  </w:num>
  <w:num w:numId="11">
    <w:abstractNumId w:val="13"/>
  </w:num>
  <w:num w:numId="12">
    <w:abstractNumId w:val="0"/>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0C0"/>
    <w:rsid w:val="00007C94"/>
    <w:rsid w:val="000373C0"/>
    <w:rsid w:val="00043F23"/>
    <w:rsid w:val="000537E2"/>
    <w:rsid w:val="0005543A"/>
    <w:rsid w:val="000617DA"/>
    <w:rsid w:val="00076DEF"/>
    <w:rsid w:val="0009693B"/>
    <w:rsid w:val="000A590F"/>
    <w:rsid w:val="000C06D1"/>
    <w:rsid w:val="000D0B76"/>
    <w:rsid w:val="000E183B"/>
    <w:rsid w:val="00130450"/>
    <w:rsid w:val="0014150F"/>
    <w:rsid w:val="001542E1"/>
    <w:rsid w:val="00181F68"/>
    <w:rsid w:val="00192D8A"/>
    <w:rsid w:val="001E44D9"/>
    <w:rsid w:val="002038C4"/>
    <w:rsid w:val="00207769"/>
    <w:rsid w:val="0022128A"/>
    <w:rsid w:val="002434FC"/>
    <w:rsid w:val="002452B8"/>
    <w:rsid w:val="002518EC"/>
    <w:rsid w:val="00254BCD"/>
    <w:rsid w:val="0026761E"/>
    <w:rsid w:val="0028191A"/>
    <w:rsid w:val="002969E6"/>
    <w:rsid w:val="002970E8"/>
    <w:rsid w:val="002B2B85"/>
    <w:rsid w:val="002B69D6"/>
    <w:rsid w:val="002B7171"/>
    <w:rsid w:val="002D029D"/>
    <w:rsid w:val="002D0613"/>
    <w:rsid w:val="002E4853"/>
    <w:rsid w:val="002F528B"/>
    <w:rsid w:val="002F5C25"/>
    <w:rsid w:val="00317415"/>
    <w:rsid w:val="003202C4"/>
    <w:rsid w:val="00326256"/>
    <w:rsid w:val="00335FAD"/>
    <w:rsid w:val="00336C4A"/>
    <w:rsid w:val="00340E89"/>
    <w:rsid w:val="003424AF"/>
    <w:rsid w:val="003455BF"/>
    <w:rsid w:val="00351C0A"/>
    <w:rsid w:val="0035328E"/>
    <w:rsid w:val="00367ED4"/>
    <w:rsid w:val="00371017"/>
    <w:rsid w:val="0038299D"/>
    <w:rsid w:val="00387AA0"/>
    <w:rsid w:val="003A28DE"/>
    <w:rsid w:val="003B00D8"/>
    <w:rsid w:val="003F256B"/>
    <w:rsid w:val="00414F5C"/>
    <w:rsid w:val="0042027A"/>
    <w:rsid w:val="0043540A"/>
    <w:rsid w:val="00441CD7"/>
    <w:rsid w:val="004425F1"/>
    <w:rsid w:val="0044419F"/>
    <w:rsid w:val="0044611B"/>
    <w:rsid w:val="004542F9"/>
    <w:rsid w:val="004629F7"/>
    <w:rsid w:val="00497122"/>
    <w:rsid w:val="004B5E3F"/>
    <w:rsid w:val="004D4522"/>
    <w:rsid w:val="004D7A0A"/>
    <w:rsid w:val="004E34EF"/>
    <w:rsid w:val="004E52CC"/>
    <w:rsid w:val="00523FEB"/>
    <w:rsid w:val="005333B7"/>
    <w:rsid w:val="00536EC7"/>
    <w:rsid w:val="00542362"/>
    <w:rsid w:val="005509CC"/>
    <w:rsid w:val="0055323C"/>
    <w:rsid w:val="00555D00"/>
    <w:rsid w:val="00557CDB"/>
    <w:rsid w:val="0056283C"/>
    <w:rsid w:val="00567739"/>
    <w:rsid w:val="00571472"/>
    <w:rsid w:val="00583903"/>
    <w:rsid w:val="005A18C6"/>
    <w:rsid w:val="005A1DA4"/>
    <w:rsid w:val="005C4FDD"/>
    <w:rsid w:val="005E11E7"/>
    <w:rsid w:val="005E4D70"/>
    <w:rsid w:val="005F7A02"/>
    <w:rsid w:val="00603028"/>
    <w:rsid w:val="0060657E"/>
    <w:rsid w:val="00612CFD"/>
    <w:rsid w:val="00650578"/>
    <w:rsid w:val="00662980"/>
    <w:rsid w:val="006B3EF6"/>
    <w:rsid w:val="006C2200"/>
    <w:rsid w:val="006D34BF"/>
    <w:rsid w:val="006F11AF"/>
    <w:rsid w:val="0070436D"/>
    <w:rsid w:val="00715B7F"/>
    <w:rsid w:val="00720A4B"/>
    <w:rsid w:val="00744F53"/>
    <w:rsid w:val="007450C0"/>
    <w:rsid w:val="00745D0E"/>
    <w:rsid w:val="0076324F"/>
    <w:rsid w:val="00770076"/>
    <w:rsid w:val="007706F9"/>
    <w:rsid w:val="007949E7"/>
    <w:rsid w:val="007A2C01"/>
    <w:rsid w:val="007A3AB8"/>
    <w:rsid w:val="007B70AF"/>
    <w:rsid w:val="007C030B"/>
    <w:rsid w:val="007C6DFA"/>
    <w:rsid w:val="007E79E3"/>
    <w:rsid w:val="007F686F"/>
    <w:rsid w:val="00800262"/>
    <w:rsid w:val="00800B04"/>
    <w:rsid w:val="00832ADC"/>
    <w:rsid w:val="008365E8"/>
    <w:rsid w:val="00856529"/>
    <w:rsid w:val="00860F2A"/>
    <w:rsid w:val="008672D8"/>
    <w:rsid w:val="00881644"/>
    <w:rsid w:val="00887900"/>
    <w:rsid w:val="008C649B"/>
    <w:rsid w:val="00905EB4"/>
    <w:rsid w:val="009151B2"/>
    <w:rsid w:val="009278EA"/>
    <w:rsid w:val="009319AE"/>
    <w:rsid w:val="0095448F"/>
    <w:rsid w:val="00965806"/>
    <w:rsid w:val="0097453A"/>
    <w:rsid w:val="00976ACF"/>
    <w:rsid w:val="00982265"/>
    <w:rsid w:val="0099261C"/>
    <w:rsid w:val="009C2B6A"/>
    <w:rsid w:val="009C556B"/>
    <w:rsid w:val="009D7748"/>
    <w:rsid w:val="009E1E3B"/>
    <w:rsid w:val="009E6D4A"/>
    <w:rsid w:val="00A00160"/>
    <w:rsid w:val="00A1420C"/>
    <w:rsid w:val="00A802B0"/>
    <w:rsid w:val="00A80BD9"/>
    <w:rsid w:val="00A82DB7"/>
    <w:rsid w:val="00A978BF"/>
    <w:rsid w:val="00AC133A"/>
    <w:rsid w:val="00AD0723"/>
    <w:rsid w:val="00AD1D95"/>
    <w:rsid w:val="00AF528C"/>
    <w:rsid w:val="00B10BCC"/>
    <w:rsid w:val="00B17DDC"/>
    <w:rsid w:val="00B205B7"/>
    <w:rsid w:val="00B3415B"/>
    <w:rsid w:val="00B37C2D"/>
    <w:rsid w:val="00B40585"/>
    <w:rsid w:val="00B4081D"/>
    <w:rsid w:val="00B47A8D"/>
    <w:rsid w:val="00B47F26"/>
    <w:rsid w:val="00B54BD3"/>
    <w:rsid w:val="00B66CDE"/>
    <w:rsid w:val="00B741C6"/>
    <w:rsid w:val="00B93282"/>
    <w:rsid w:val="00B94F96"/>
    <w:rsid w:val="00B97B65"/>
    <w:rsid w:val="00BA19A7"/>
    <w:rsid w:val="00C043DB"/>
    <w:rsid w:val="00C07F32"/>
    <w:rsid w:val="00C13E1E"/>
    <w:rsid w:val="00C34969"/>
    <w:rsid w:val="00C5697B"/>
    <w:rsid w:val="00C61E75"/>
    <w:rsid w:val="00C81D67"/>
    <w:rsid w:val="00C86D05"/>
    <w:rsid w:val="00C913E3"/>
    <w:rsid w:val="00C91F78"/>
    <w:rsid w:val="00C9540B"/>
    <w:rsid w:val="00CA794C"/>
    <w:rsid w:val="00CC10C6"/>
    <w:rsid w:val="00CC763F"/>
    <w:rsid w:val="00CD4CD6"/>
    <w:rsid w:val="00CE0585"/>
    <w:rsid w:val="00CE17C7"/>
    <w:rsid w:val="00D02461"/>
    <w:rsid w:val="00D05587"/>
    <w:rsid w:val="00D217B4"/>
    <w:rsid w:val="00D224ED"/>
    <w:rsid w:val="00D41D4E"/>
    <w:rsid w:val="00D66ABC"/>
    <w:rsid w:val="00D67B95"/>
    <w:rsid w:val="00D75EDC"/>
    <w:rsid w:val="00D8398A"/>
    <w:rsid w:val="00D90472"/>
    <w:rsid w:val="00D910C2"/>
    <w:rsid w:val="00D971BC"/>
    <w:rsid w:val="00DA2831"/>
    <w:rsid w:val="00DA562E"/>
    <w:rsid w:val="00DA5B1D"/>
    <w:rsid w:val="00DC66DB"/>
    <w:rsid w:val="00DE067A"/>
    <w:rsid w:val="00DE7D1B"/>
    <w:rsid w:val="00DF3401"/>
    <w:rsid w:val="00E00357"/>
    <w:rsid w:val="00E14519"/>
    <w:rsid w:val="00E62912"/>
    <w:rsid w:val="00E7183D"/>
    <w:rsid w:val="00E8484B"/>
    <w:rsid w:val="00E934F0"/>
    <w:rsid w:val="00E96E1E"/>
    <w:rsid w:val="00EB16D4"/>
    <w:rsid w:val="00EE6943"/>
    <w:rsid w:val="00EF441D"/>
    <w:rsid w:val="00EF4E8D"/>
    <w:rsid w:val="00EF5320"/>
    <w:rsid w:val="00F04151"/>
    <w:rsid w:val="00F07ECE"/>
    <w:rsid w:val="00F26137"/>
    <w:rsid w:val="00F341D6"/>
    <w:rsid w:val="00F36E4D"/>
    <w:rsid w:val="00F711BD"/>
    <w:rsid w:val="00F9555D"/>
    <w:rsid w:val="00FD34DC"/>
    <w:rsid w:val="00FD75C9"/>
    <w:rsid w:val="00FF2047"/>
    <w:rsid w:val="00FF4577"/>
    <w:rsid w:val="00FF6D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8A"/>
    <w:rPr>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18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B3AFD"/>
    <w:rPr>
      <w:kern w:val="0"/>
      <w:sz w:val="18"/>
      <w:szCs w:val="18"/>
    </w:rPr>
  </w:style>
  <w:style w:type="paragraph" w:styleId="Footer">
    <w:name w:val="footer"/>
    <w:basedOn w:val="Normal"/>
    <w:link w:val="FooterChar"/>
    <w:uiPriority w:val="99"/>
    <w:rsid w:val="00E7183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FB3AFD"/>
    <w:rPr>
      <w:kern w:val="0"/>
      <w:sz w:val="18"/>
      <w:szCs w:val="18"/>
    </w:rPr>
  </w:style>
  <w:style w:type="character" w:styleId="Hyperlink">
    <w:name w:val="Hyperlink"/>
    <w:basedOn w:val="DefaultParagraphFont"/>
    <w:uiPriority w:val="99"/>
    <w:rsid w:val="00E7183D"/>
    <w:rPr>
      <w:rFonts w:cs="Times New Roman"/>
      <w:color w:val="0000FF"/>
      <w:u w:val="single"/>
    </w:rPr>
  </w:style>
  <w:style w:type="character" w:styleId="PageNumber">
    <w:name w:val="page number"/>
    <w:basedOn w:val="DefaultParagraphFont"/>
    <w:uiPriority w:val="99"/>
    <w:rsid w:val="00E7183D"/>
    <w:rPr>
      <w:rFonts w:cs="Times New Roman"/>
    </w:rPr>
  </w:style>
  <w:style w:type="paragraph" w:styleId="BodyTextIndent2">
    <w:name w:val="Body Text Indent 2"/>
    <w:basedOn w:val="Normal"/>
    <w:link w:val="BodyTextIndent2Char"/>
    <w:uiPriority w:val="99"/>
    <w:rsid w:val="00E934F0"/>
    <w:pPr>
      <w:autoSpaceDE w:val="0"/>
      <w:autoSpaceDN w:val="0"/>
      <w:adjustRightInd w:val="0"/>
      <w:ind w:left="900" w:firstLine="60"/>
    </w:pPr>
    <w:rPr>
      <w:rFonts w:ascii="宋体" w:hAnsi="宋体"/>
      <w:color w:val="000000"/>
    </w:rPr>
  </w:style>
  <w:style w:type="character" w:customStyle="1" w:styleId="BodyTextIndent2Char">
    <w:name w:val="Body Text Indent 2 Char"/>
    <w:basedOn w:val="DefaultParagraphFont"/>
    <w:link w:val="BodyTextIndent2"/>
    <w:uiPriority w:val="99"/>
    <w:semiHidden/>
    <w:rsid w:val="00FB3AFD"/>
    <w:rPr>
      <w:kern w:val="0"/>
      <w:sz w:val="24"/>
      <w:szCs w:val="24"/>
    </w:rPr>
  </w:style>
  <w:style w:type="table" w:styleId="TableGrid">
    <w:name w:val="Table Grid"/>
    <w:basedOn w:val="TableNormal"/>
    <w:uiPriority w:val="99"/>
    <w:rsid w:val="00C81D6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031">
    <w:name w:val="w031"/>
    <w:basedOn w:val="DefaultParagraphFont"/>
    <w:uiPriority w:val="99"/>
    <w:rsid w:val="002970E8"/>
    <w:rPr>
      <w:rFonts w:ascii="宋体" w:eastAsia="宋体" w:hAnsi="宋体" w:cs="Times New Roman"/>
      <w:color w:val="666666"/>
      <w:spacing w:val="280"/>
      <w:sz w:val="18"/>
      <w:szCs w:val="18"/>
    </w:rPr>
  </w:style>
  <w:style w:type="table" w:customStyle="1" w:styleId="1">
    <w:name w:val="网格型1"/>
    <w:uiPriority w:val="99"/>
    <w:rsid w:val="00C043D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319AE"/>
    <w:rPr>
      <w:sz w:val="18"/>
      <w:szCs w:val="18"/>
    </w:rPr>
  </w:style>
  <w:style w:type="character" w:customStyle="1" w:styleId="BalloonTextChar">
    <w:name w:val="Balloon Text Char"/>
    <w:basedOn w:val="DefaultParagraphFont"/>
    <w:link w:val="BalloonText"/>
    <w:uiPriority w:val="99"/>
    <w:semiHidden/>
    <w:rsid w:val="00FB3AFD"/>
    <w:rPr>
      <w:kern w:val="0"/>
      <w:sz w:val="0"/>
      <w:szCs w:val="0"/>
    </w:rPr>
  </w:style>
  <w:style w:type="character" w:customStyle="1" w:styleId="st1">
    <w:name w:val="st1"/>
    <w:basedOn w:val="DefaultParagraphFont"/>
    <w:uiPriority w:val="99"/>
    <w:rsid w:val="000537E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dbow.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3341762057@163.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db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391</Words>
  <Characters>2230</Characters>
  <Application>Microsoft Office Outlook</Application>
  <DocSecurity>0</DocSecurity>
  <Lines>0</Lines>
  <Paragraphs>0</Paragraphs>
  <ScaleCrop>false</ScaleCrop>
  <Company>番茄花园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上海上志无线模块说明书</dc:title>
  <dc:subject/>
  <dc:creator>番茄花园</dc:creator>
  <cp:keywords>上海上志,无线模块,无线数传模块,无线串口通信模块,无线通讯模块,无线抄表,无线抄表模块,无线智能远传水表,无线智能气表,远传表,小无线,集中抄表,远程抄表</cp:keywords>
  <dc:description/>
  <cp:lastModifiedBy>雨林木风</cp:lastModifiedBy>
  <cp:revision>7</cp:revision>
  <cp:lastPrinted>2010-07-26T07:57:00Z</cp:lastPrinted>
  <dcterms:created xsi:type="dcterms:W3CDTF">2013-09-01T07:27:00Z</dcterms:created>
  <dcterms:modified xsi:type="dcterms:W3CDTF">2013-09-01T07:39:00Z</dcterms:modified>
</cp:coreProperties>
</file>